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CDE8" w14:textId="4A628964" w:rsidR="00212F4F" w:rsidRPr="000768E4" w:rsidRDefault="00212F4F" w:rsidP="00784FA4">
      <w:pPr>
        <w:rPr>
          <w:rFonts w:cstheme="minorHAnsi"/>
        </w:rPr>
      </w:pPr>
    </w:p>
    <w:p w14:paraId="59FFC76B" w14:textId="15DFEF91" w:rsidR="00AA2736" w:rsidRPr="00784FA4" w:rsidRDefault="006A003E" w:rsidP="00A672D8">
      <w:pPr>
        <w:jc w:val="center"/>
        <w:rPr>
          <w:rFonts w:cstheme="minorHAnsi"/>
          <w:b/>
          <w:bCs/>
          <w:sz w:val="44"/>
          <w:szCs w:val="44"/>
        </w:rPr>
      </w:pPr>
      <w:r w:rsidRPr="00784FA4">
        <w:rPr>
          <w:rFonts w:cstheme="minorHAnsi"/>
          <w:b/>
          <w:bCs/>
          <w:sz w:val="44"/>
          <w:szCs w:val="44"/>
        </w:rPr>
        <w:t xml:space="preserve">NEWSLETTER </w:t>
      </w:r>
      <w:r w:rsidR="00212F4F" w:rsidRPr="00784FA4">
        <w:rPr>
          <w:rFonts w:cstheme="minorHAnsi"/>
          <w:b/>
          <w:bCs/>
          <w:sz w:val="44"/>
          <w:szCs w:val="44"/>
        </w:rPr>
        <w:t>DU 26 SEPTEMBRE AU 02 OCTOBRE 2022</w:t>
      </w:r>
    </w:p>
    <w:p w14:paraId="609555ED" w14:textId="77777777" w:rsidR="00212F4F" w:rsidRPr="00784FA4" w:rsidRDefault="00212F4F" w:rsidP="00212F4F">
      <w:pPr>
        <w:rPr>
          <w:rFonts w:cstheme="minorHAnsi"/>
          <w:b/>
          <w:bCs/>
          <w:sz w:val="36"/>
          <w:szCs w:val="36"/>
        </w:rPr>
      </w:pPr>
    </w:p>
    <w:p w14:paraId="39C0FAEA" w14:textId="5C0E42D5" w:rsidR="00212F4F" w:rsidRPr="00784FA4" w:rsidRDefault="00212F4F" w:rsidP="00212F4F">
      <w:pPr>
        <w:rPr>
          <w:rFonts w:cstheme="minorHAnsi"/>
          <w:b/>
          <w:bCs/>
          <w:sz w:val="44"/>
          <w:szCs w:val="44"/>
          <w:u w:val="single"/>
        </w:rPr>
      </w:pPr>
      <w:r w:rsidRPr="00784FA4">
        <w:rPr>
          <w:rFonts w:cstheme="minorHAnsi"/>
          <w:b/>
          <w:bCs/>
          <w:sz w:val="44"/>
          <w:szCs w:val="44"/>
          <w:u w:val="single"/>
        </w:rPr>
        <w:t>NOTRE VILLAGE</w:t>
      </w:r>
    </w:p>
    <w:p w14:paraId="2A26C823" w14:textId="28F5535B" w:rsidR="00212F4F" w:rsidRPr="00784FA4" w:rsidRDefault="001261F2" w:rsidP="00A672D8">
      <w:pPr>
        <w:rPr>
          <w:rFonts w:cstheme="minorHAnsi"/>
          <w:b/>
          <w:bCs/>
          <w:sz w:val="36"/>
          <w:szCs w:val="36"/>
          <w:u w:val="single"/>
        </w:rPr>
      </w:pPr>
      <w:r w:rsidRPr="00784FA4">
        <w:rPr>
          <w:rFonts w:cstheme="minorHAnsi"/>
          <w:b/>
          <w:bCs/>
          <w:sz w:val="36"/>
          <w:szCs w:val="36"/>
          <w:u w:val="single"/>
        </w:rPr>
        <w:t xml:space="preserve">Bibliothèque </w:t>
      </w:r>
    </w:p>
    <w:p w14:paraId="02F59CA0" w14:textId="4837B118" w:rsidR="001261F2" w:rsidRPr="00784FA4" w:rsidRDefault="00F01487" w:rsidP="00F01487">
      <w:pPr>
        <w:spacing w:before="100" w:beforeAutospacing="1" w:after="100" w:afterAutospacing="1"/>
        <w:jc w:val="both"/>
        <w:rPr>
          <w:rFonts w:eastAsia="Times New Roman" w:cstheme="minorHAnsi"/>
          <w:sz w:val="32"/>
          <w:szCs w:val="32"/>
        </w:rPr>
      </w:pPr>
      <w:r w:rsidRPr="00784FA4">
        <w:rPr>
          <w:rFonts w:eastAsia="Times New Roman" w:cstheme="minorHAnsi"/>
          <w:sz w:val="32"/>
          <w:szCs w:val="32"/>
        </w:rPr>
        <w:t>Véronique, notre bibliothécaire</w:t>
      </w:r>
      <w:r w:rsidR="00C3359F" w:rsidRPr="00784FA4">
        <w:rPr>
          <w:rFonts w:eastAsia="Times New Roman" w:cstheme="minorHAnsi"/>
          <w:sz w:val="32"/>
          <w:szCs w:val="32"/>
        </w:rPr>
        <w:t>,</w:t>
      </w:r>
      <w:r w:rsidRPr="00784FA4">
        <w:rPr>
          <w:rFonts w:eastAsia="Times New Roman" w:cstheme="minorHAnsi"/>
          <w:sz w:val="32"/>
          <w:szCs w:val="32"/>
        </w:rPr>
        <w:t xml:space="preserve"> </w:t>
      </w:r>
      <w:r w:rsidR="00C3359F" w:rsidRPr="00784FA4">
        <w:rPr>
          <w:rFonts w:eastAsia="Times New Roman" w:cstheme="minorHAnsi"/>
          <w:sz w:val="32"/>
          <w:szCs w:val="32"/>
        </w:rPr>
        <w:t>v</w:t>
      </w:r>
      <w:r w:rsidRPr="00784FA4">
        <w:rPr>
          <w:rFonts w:eastAsia="Times New Roman" w:cstheme="minorHAnsi"/>
          <w:sz w:val="32"/>
          <w:szCs w:val="32"/>
        </w:rPr>
        <w:t>ous propose un beau programme d’</w:t>
      </w:r>
      <w:r w:rsidR="001261F2" w:rsidRPr="00784FA4">
        <w:rPr>
          <w:rFonts w:eastAsia="Times New Roman" w:cstheme="minorHAnsi"/>
          <w:sz w:val="32"/>
          <w:szCs w:val="32"/>
        </w:rPr>
        <w:t xml:space="preserve">animations </w:t>
      </w:r>
      <w:r w:rsidRPr="00784FA4">
        <w:rPr>
          <w:rFonts w:eastAsia="Times New Roman" w:cstheme="minorHAnsi"/>
          <w:sz w:val="32"/>
          <w:szCs w:val="32"/>
        </w:rPr>
        <w:t>d</w:t>
      </w:r>
      <w:r w:rsidR="001261F2" w:rsidRPr="00784FA4">
        <w:rPr>
          <w:rFonts w:eastAsia="Times New Roman" w:cstheme="minorHAnsi"/>
          <w:sz w:val="32"/>
          <w:szCs w:val="32"/>
        </w:rPr>
        <w:t>'ici la fin de l'année :</w:t>
      </w:r>
    </w:p>
    <w:p w14:paraId="23865A6D" w14:textId="766CCA6B" w:rsidR="001261F2" w:rsidRPr="00784FA4" w:rsidRDefault="001261F2" w:rsidP="004F6912">
      <w:pPr>
        <w:pStyle w:val="NormalWeb"/>
        <w:numPr>
          <w:ilvl w:val="0"/>
          <w:numId w:val="2"/>
        </w:numPr>
        <w:spacing w:after="120" w:afterAutospacing="0"/>
        <w:ind w:left="714" w:hanging="357"/>
        <w:jc w:val="both"/>
        <w:rPr>
          <w:rFonts w:asciiTheme="minorHAnsi" w:hAnsiTheme="minorHAnsi" w:cstheme="minorHAnsi"/>
          <w:sz w:val="32"/>
          <w:szCs w:val="32"/>
        </w:rPr>
      </w:pPr>
      <w:r w:rsidRPr="00784FA4">
        <w:rPr>
          <w:rFonts w:asciiTheme="minorHAnsi" w:hAnsiTheme="minorHAnsi" w:cstheme="minorHAnsi"/>
          <w:sz w:val="32"/>
          <w:szCs w:val="32"/>
          <w:u w:val="single"/>
        </w:rPr>
        <w:t>Heure du conte</w:t>
      </w:r>
      <w:r w:rsidRPr="00784FA4">
        <w:rPr>
          <w:rFonts w:asciiTheme="minorHAnsi" w:hAnsiTheme="minorHAnsi" w:cstheme="minorHAnsi"/>
          <w:sz w:val="32"/>
          <w:szCs w:val="32"/>
        </w:rPr>
        <w:t xml:space="preserve"> : </w:t>
      </w:r>
      <w:r w:rsidR="00A96509" w:rsidRPr="00784FA4">
        <w:rPr>
          <w:rFonts w:asciiTheme="minorHAnsi" w:hAnsiTheme="minorHAnsi" w:cstheme="minorHAnsi"/>
          <w:sz w:val="32"/>
          <w:szCs w:val="32"/>
        </w:rPr>
        <w:t xml:space="preserve">le </w:t>
      </w:r>
      <w:r w:rsidRPr="00784FA4">
        <w:rPr>
          <w:rFonts w:asciiTheme="minorHAnsi" w:hAnsiTheme="minorHAnsi" w:cstheme="minorHAnsi"/>
          <w:sz w:val="32"/>
          <w:szCs w:val="32"/>
        </w:rPr>
        <w:t xml:space="preserve">mercredi </w:t>
      </w:r>
      <w:r w:rsidR="00A96509" w:rsidRPr="00784FA4">
        <w:rPr>
          <w:rFonts w:asciiTheme="minorHAnsi" w:hAnsiTheme="minorHAnsi" w:cstheme="minorHAnsi"/>
          <w:sz w:val="32"/>
          <w:szCs w:val="32"/>
        </w:rPr>
        <w:t xml:space="preserve">à </w:t>
      </w:r>
      <w:r w:rsidRPr="00784FA4">
        <w:rPr>
          <w:rFonts w:asciiTheme="minorHAnsi" w:hAnsiTheme="minorHAnsi" w:cstheme="minorHAnsi"/>
          <w:sz w:val="32"/>
          <w:szCs w:val="32"/>
        </w:rPr>
        <w:t xml:space="preserve">15h30 </w:t>
      </w:r>
      <w:r w:rsidR="00A96509" w:rsidRPr="00784FA4">
        <w:rPr>
          <w:rFonts w:asciiTheme="minorHAnsi" w:hAnsiTheme="minorHAnsi" w:cstheme="minorHAnsi"/>
          <w:sz w:val="32"/>
          <w:szCs w:val="32"/>
        </w:rPr>
        <w:t xml:space="preserve">les </w:t>
      </w:r>
      <w:r w:rsidRPr="00784FA4">
        <w:rPr>
          <w:rFonts w:asciiTheme="minorHAnsi" w:hAnsiTheme="minorHAnsi" w:cstheme="minorHAnsi"/>
          <w:sz w:val="32"/>
          <w:szCs w:val="32"/>
        </w:rPr>
        <w:t>21 septembre - 19 octobre - 30 novembre - 14 décembre - </w:t>
      </w:r>
    </w:p>
    <w:p w14:paraId="7447D932" w14:textId="20B7F256" w:rsidR="001261F2" w:rsidRPr="00784FA4" w:rsidRDefault="001261F2" w:rsidP="004F6912">
      <w:pPr>
        <w:pStyle w:val="NormalWeb"/>
        <w:numPr>
          <w:ilvl w:val="0"/>
          <w:numId w:val="2"/>
        </w:numPr>
        <w:spacing w:after="120" w:afterAutospacing="0"/>
        <w:ind w:left="714" w:hanging="357"/>
        <w:jc w:val="both"/>
        <w:rPr>
          <w:rFonts w:asciiTheme="minorHAnsi" w:hAnsiTheme="minorHAnsi" w:cstheme="minorHAnsi"/>
          <w:sz w:val="32"/>
          <w:szCs w:val="32"/>
        </w:rPr>
      </w:pPr>
      <w:r w:rsidRPr="00784FA4">
        <w:rPr>
          <w:rFonts w:asciiTheme="minorHAnsi" w:hAnsiTheme="minorHAnsi" w:cstheme="minorHAnsi"/>
          <w:sz w:val="32"/>
          <w:szCs w:val="32"/>
          <w:u w:val="single"/>
        </w:rPr>
        <w:t>Ateliers créatifs enfants avec intervenants</w:t>
      </w:r>
      <w:r w:rsidRPr="00784FA4">
        <w:rPr>
          <w:rFonts w:asciiTheme="minorHAnsi" w:hAnsiTheme="minorHAnsi" w:cstheme="minorHAnsi"/>
          <w:sz w:val="32"/>
          <w:szCs w:val="32"/>
        </w:rPr>
        <w:t xml:space="preserve"> : mercredi (ou mardi des vacances) 14h30</w:t>
      </w:r>
      <w:r w:rsidR="00A96509" w:rsidRPr="00784FA4">
        <w:rPr>
          <w:rFonts w:asciiTheme="minorHAnsi" w:hAnsiTheme="minorHAnsi" w:cstheme="minorHAnsi"/>
          <w:sz w:val="32"/>
          <w:szCs w:val="32"/>
        </w:rPr>
        <w:t xml:space="preserve">, les </w:t>
      </w:r>
      <w:r w:rsidRPr="00784FA4">
        <w:rPr>
          <w:rFonts w:asciiTheme="minorHAnsi" w:hAnsiTheme="minorHAnsi" w:cstheme="minorHAnsi"/>
          <w:sz w:val="32"/>
          <w:szCs w:val="32"/>
        </w:rPr>
        <w:t xml:space="preserve">28 septembre - 25 octobre </w:t>
      </w:r>
      <w:r w:rsidRPr="00784FA4">
        <w:rPr>
          <w:rStyle w:val="Accentuation"/>
          <w:rFonts w:asciiTheme="minorHAnsi" w:hAnsiTheme="minorHAnsi" w:cstheme="minorHAnsi"/>
          <w:sz w:val="32"/>
          <w:szCs w:val="32"/>
        </w:rPr>
        <w:t>(hors heures d'ouverture</w:t>
      </w:r>
      <w:r w:rsidRPr="00784FA4">
        <w:rPr>
          <w:rFonts w:asciiTheme="minorHAnsi" w:hAnsiTheme="minorHAnsi" w:cstheme="minorHAnsi"/>
          <w:sz w:val="32"/>
          <w:szCs w:val="32"/>
        </w:rPr>
        <w:t>) - 7 décembre</w:t>
      </w:r>
    </w:p>
    <w:p w14:paraId="03643C98" w14:textId="47A85825" w:rsidR="001261F2" w:rsidRPr="00784FA4" w:rsidRDefault="001261F2" w:rsidP="004F6912">
      <w:pPr>
        <w:pStyle w:val="NormalWeb"/>
        <w:numPr>
          <w:ilvl w:val="0"/>
          <w:numId w:val="2"/>
        </w:numPr>
        <w:spacing w:after="120" w:afterAutospacing="0"/>
        <w:ind w:left="714" w:hanging="357"/>
        <w:jc w:val="both"/>
        <w:rPr>
          <w:rFonts w:asciiTheme="minorHAnsi" w:hAnsiTheme="minorHAnsi" w:cstheme="minorHAnsi"/>
          <w:sz w:val="32"/>
          <w:szCs w:val="32"/>
        </w:rPr>
      </w:pPr>
      <w:r w:rsidRPr="00784FA4">
        <w:rPr>
          <w:rFonts w:asciiTheme="minorHAnsi" w:hAnsiTheme="minorHAnsi" w:cstheme="minorHAnsi"/>
          <w:sz w:val="32"/>
          <w:szCs w:val="32"/>
          <w:u w:val="single"/>
        </w:rPr>
        <w:t>Atelier d'écriture adultes avec intervenante</w:t>
      </w:r>
      <w:r w:rsidR="00A96509" w:rsidRPr="00784FA4">
        <w:rPr>
          <w:rFonts w:asciiTheme="minorHAnsi" w:hAnsiTheme="minorHAnsi" w:cstheme="minorHAnsi"/>
          <w:sz w:val="32"/>
          <w:szCs w:val="32"/>
        </w:rPr>
        <w:t xml:space="preserve"> : le </w:t>
      </w:r>
      <w:r w:rsidRPr="00784FA4">
        <w:rPr>
          <w:rFonts w:asciiTheme="minorHAnsi" w:hAnsiTheme="minorHAnsi" w:cstheme="minorHAnsi"/>
          <w:sz w:val="32"/>
          <w:szCs w:val="32"/>
        </w:rPr>
        <w:t>vendredi 14h</w:t>
      </w:r>
      <w:r w:rsidR="00A96509" w:rsidRPr="00784FA4">
        <w:rPr>
          <w:rFonts w:asciiTheme="minorHAnsi" w:hAnsiTheme="minorHAnsi" w:cstheme="minorHAnsi"/>
          <w:sz w:val="32"/>
          <w:szCs w:val="32"/>
        </w:rPr>
        <w:t xml:space="preserve">, les </w:t>
      </w:r>
      <w:r w:rsidRPr="00784FA4">
        <w:rPr>
          <w:rFonts w:asciiTheme="minorHAnsi" w:hAnsiTheme="minorHAnsi" w:cstheme="minorHAnsi"/>
          <w:sz w:val="32"/>
          <w:szCs w:val="32"/>
        </w:rPr>
        <w:t xml:space="preserve">7 octobre - 18 novembre </w:t>
      </w:r>
      <w:r w:rsidRPr="00784FA4">
        <w:rPr>
          <w:rStyle w:val="Accentuation"/>
          <w:rFonts w:asciiTheme="minorHAnsi" w:hAnsiTheme="minorHAnsi" w:cstheme="minorHAnsi"/>
          <w:sz w:val="32"/>
          <w:szCs w:val="32"/>
        </w:rPr>
        <w:t>(hors heures d'ouverture)</w:t>
      </w:r>
    </w:p>
    <w:p w14:paraId="37753636" w14:textId="4DABDEA3" w:rsidR="001261F2" w:rsidRPr="00784FA4" w:rsidRDefault="001261F2" w:rsidP="004F6912">
      <w:pPr>
        <w:pStyle w:val="NormalWeb"/>
        <w:numPr>
          <w:ilvl w:val="0"/>
          <w:numId w:val="2"/>
        </w:numPr>
        <w:spacing w:after="120" w:afterAutospacing="0"/>
        <w:ind w:left="714" w:hanging="357"/>
        <w:jc w:val="both"/>
        <w:rPr>
          <w:rFonts w:asciiTheme="minorHAnsi" w:hAnsiTheme="minorHAnsi" w:cstheme="minorHAnsi"/>
          <w:sz w:val="32"/>
          <w:szCs w:val="32"/>
        </w:rPr>
      </w:pPr>
      <w:r w:rsidRPr="00784FA4">
        <w:rPr>
          <w:rFonts w:asciiTheme="minorHAnsi" w:hAnsiTheme="minorHAnsi" w:cstheme="minorHAnsi"/>
          <w:sz w:val="32"/>
          <w:szCs w:val="32"/>
          <w:u w:val="single"/>
        </w:rPr>
        <w:t>D'autres ateliers enfants sont également à l'étude</w:t>
      </w:r>
      <w:r w:rsidRPr="00784FA4">
        <w:rPr>
          <w:rFonts w:asciiTheme="minorHAnsi" w:hAnsiTheme="minorHAnsi" w:cstheme="minorHAnsi"/>
          <w:sz w:val="32"/>
          <w:szCs w:val="32"/>
        </w:rPr>
        <w:t xml:space="preserve"> (</w:t>
      </w:r>
      <w:r w:rsidR="00F01487" w:rsidRPr="00784FA4">
        <w:rPr>
          <w:rFonts w:asciiTheme="minorHAnsi" w:hAnsiTheme="minorHAnsi" w:cstheme="minorHAnsi"/>
          <w:sz w:val="32"/>
          <w:szCs w:val="32"/>
        </w:rPr>
        <w:t>Tissu</w:t>
      </w:r>
      <w:r w:rsidRPr="00784FA4">
        <w:rPr>
          <w:rFonts w:asciiTheme="minorHAnsi" w:hAnsiTheme="minorHAnsi" w:cstheme="minorHAnsi"/>
          <w:sz w:val="32"/>
          <w:szCs w:val="32"/>
        </w:rPr>
        <w:t>, pliage...)</w:t>
      </w:r>
      <w:r w:rsidR="00F01C71" w:rsidRPr="00784FA4">
        <w:rPr>
          <w:rFonts w:asciiTheme="minorHAnsi" w:hAnsiTheme="minorHAnsi" w:cstheme="minorHAnsi"/>
          <w:sz w:val="32"/>
          <w:szCs w:val="32"/>
        </w:rPr>
        <w:t>.</w:t>
      </w:r>
    </w:p>
    <w:p w14:paraId="26AD88CA" w14:textId="7885E5A2" w:rsidR="001261F2" w:rsidRPr="00784FA4" w:rsidRDefault="001261F2" w:rsidP="004F6912">
      <w:pPr>
        <w:pStyle w:val="NormalWeb"/>
        <w:numPr>
          <w:ilvl w:val="0"/>
          <w:numId w:val="2"/>
        </w:numPr>
        <w:spacing w:after="120" w:afterAutospacing="0"/>
        <w:ind w:left="714" w:hanging="357"/>
        <w:jc w:val="both"/>
        <w:rPr>
          <w:rFonts w:asciiTheme="minorHAnsi" w:hAnsiTheme="minorHAnsi" w:cstheme="minorHAnsi"/>
          <w:sz w:val="32"/>
          <w:szCs w:val="32"/>
        </w:rPr>
      </w:pPr>
      <w:r w:rsidRPr="00784FA4">
        <w:rPr>
          <w:rFonts w:asciiTheme="minorHAnsi" w:hAnsiTheme="minorHAnsi" w:cstheme="minorHAnsi"/>
          <w:sz w:val="32"/>
          <w:szCs w:val="32"/>
          <w:u w:val="single"/>
        </w:rPr>
        <w:t>Soirée du Roman de Rochefort</w:t>
      </w:r>
      <w:r w:rsidRPr="00784FA4">
        <w:rPr>
          <w:rFonts w:asciiTheme="minorHAnsi" w:hAnsiTheme="minorHAnsi" w:cstheme="minorHAnsi"/>
          <w:sz w:val="32"/>
          <w:szCs w:val="32"/>
        </w:rPr>
        <w:t xml:space="preserve"> : </w:t>
      </w:r>
      <w:r w:rsidR="00A96509" w:rsidRPr="00784FA4">
        <w:rPr>
          <w:rFonts w:asciiTheme="minorHAnsi" w:hAnsiTheme="minorHAnsi" w:cstheme="minorHAnsi"/>
          <w:sz w:val="32"/>
          <w:szCs w:val="32"/>
        </w:rPr>
        <w:t xml:space="preserve">le </w:t>
      </w:r>
      <w:r w:rsidRPr="00784FA4">
        <w:rPr>
          <w:rFonts w:asciiTheme="minorHAnsi" w:hAnsiTheme="minorHAnsi" w:cstheme="minorHAnsi"/>
          <w:sz w:val="32"/>
          <w:szCs w:val="32"/>
        </w:rPr>
        <w:t xml:space="preserve">vendredi 25 novembre à partir de 19h </w:t>
      </w:r>
      <w:r w:rsidRPr="00784FA4">
        <w:rPr>
          <w:rStyle w:val="Accentuation"/>
          <w:rFonts w:asciiTheme="minorHAnsi" w:hAnsiTheme="minorHAnsi" w:cstheme="minorHAnsi"/>
          <w:sz w:val="32"/>
          <w:szCs w:val="32"/>
        </w:rPr>
        <w:t>(hors heures d'ouverture)</w:t>
      </w:r>
    </w:p>
    <w:p w14:paraId="6A6578AF" w14:textId="77777777" w:rsidR="001261F2" w:rsidRPr="00784FA4" w:rsidRDefault="001261F2" w:rsidP="004F6912">
      <w:pPr>
        <w:pStyle w:val="NormalWeb"/>
        <w:numPr>
          <w:ilvl w:val="0"/>
          <w:numId w:val="2"/>
        </w:numPr>
        <w:spacing w:after="120" w:afterAutospacing="0"/>
        <w:ind w:left="714" w:hanging="357"/>
        <w:jc w:val="both"/>
        <w:rPr>
          <w:rFonts w:asciiTheme="minorHAnsi" w:hAnsiTheme="minorHAnsi" w:cstheme="minorHAnsi"/>
          <w:sz w:val="32"/>
          <w:szCs w:val="32"/>
        </w:rPr>
      </w:pPr>
      <w:r w:rsidRPr="00784FA4">
        <w:rPr>
          <w:rFonts w:asciiTheme="minorHAnsi" w:hAnsiTheme="minorHAnsi" w:cstheme="minorHAnsi"/>
          <w:sz w:val="32"/>
          <w:szCs w:val="32"/>
          <w:u w:val="single"/>
        </w:rPr>
        <w:t>Comité de lecture bibliothécaires ouvert au public</w:t>
      </w:r>
      <w:r w:rsidRPr="00784FA4">
        <w:rPr>
          <w:rFonts w:asciiTheme="minorHAnsi" w:hAnsiTheme="minorHAnsi" w:cstheme="minorHAnsi"/>
          <w:sz w:val="32"/>
          <w:szCs w:val="32"/>
        </w:rPr>
        <w:t xml:space="preserve"> : le 2ème lundi du mois (matin) </w:t>
      </w:r>
    </w:p>
    <w:p w14:paraId="5876955A" w14:textId="5DE7D3C7" w:rsidR="00F01487" w:rsidRPr="00784FA4" w:rsidRDefault="00F01487" w:rsidP="00F01487">
      <w:pPr>
        <w:pStyle w:val="NormalWeb"/>
        <w:jc w:val="both"/>
        <w:rPr>
          <w:rFonts w:asciiTheme="minorHAnsi" w:hAnsiTheme="minorHAnsi" w:cstheme="minorHAnsi"/>
          <w:sz w:val="32"/>
          <w:szCs w:val="32"/>
        </w:rPr>
      </w:pPr>
      <w:r w:rsidRPr="00784FA4">
        <w:rPr>
          <w:rFonts w:asciiTheme="minorHAnsi" w:hAnsiTheme="minorHAnsi" w:cstheme="minorHAnsi"/>
          <w:sz w:val="32"/>
          <w:szCs w:val="32"/>
        </w:rPr>
        <w:t>A noter que l</w:t>
      </w:r>
      <w:r w:rsidR="001261F2" w:rsidRPr="00784FA4">
        <w:rPr>
          <w:rFonts w:asciiTheme="minorHAnsi" w:hAnsiTheme="minorHAnsi" w:cstheme="minorHAnsi"/>
          <w:sz w:val="32"/>
          <w:szCs w:val="32"/>
        </w:rPr>
        <w:t xml:space="preserve">es accueils de classe ont repris le 12 septembre, les lundis et mardis </w:t>
      </w:r>
      <w:r w:rsidRPr="00784FA4">
        <w:rPr>
          <w:rFonts w:asciiTheme="minorHAnsi" w:hAnsiTheme="minorHAnsi" w:cstheme="minorHAnsi"/>
          <w:sz w:val="32"/>
          <w:szCs w:val="32"/>
        </w:rPr>
        <w:t xml:space="preserve">après-midi pour le plus grand plaisir des </w:t>
      </w:r>
      <w:r w:rsidR="00444B4E" w:rsidRPr="00784FA4">
        <w:rPr>
          <w:rFonts w:asciiTheme="minorHAnsi" w:hAnsiTheme="minorHAnsi" w:cstheme="minorHAnsi"/>
          <w:sz w:val="32"/>
          <w:szCs w:val="32"/>
        </w:rPr>
        <w:t>écoliers.</w:t>
      </w:r>
    </w:p>
    <w:p w14:paraId="78A5198B" w14:textId="77777777" w:rsidR="006A003E" w:rsidRPr="00784FA4" w:rsidRDefault="006A003E" w:rsidP="00F01487">
      <w:pPr>
        <w:jc w:val="both"/>
        <w:rPr>
          <w:rFonts w:cstheme="minorHAnsi"/>
          <w:b/>
          <w:bCs/>
          <w:sz w:val="36"/>
          <w:szCs w:val="36"/>
          <w:u w:val="single"/>
        </w:rPr>
      </w:pPr>
    </w:p>
    <w:p w14:paraId="360B2E99" w14:textId="5D0BE10E" w:rsidR="001261F2" w:rsidRPr="00784FA4" w:rsidRDefault="006A003E" w:rsidP="00F01487">
      <w:pPr>
        <w:jc w:val="both"/>
        <w:rPr>
          <w:rFonts w:cstheme="minorHAnsi"/>
          <w:b/>
          <w:bCs/>
          <w:sz w:val="36"/>
          <w:szCs w:val="36"/>
          <w:u w:val="single"/>
        </w:rPr>
      </w:pPr>
      <w:r w:rsidRPr="00784FA4">
        <w:rPr>
          <w:rFonts w:cstheme="minorHAnsi"/>
          <w:b/>
          <w:bCs/>
          <w:sz w:val="36"/>
          <w:szCs w:val="36"/>
          <w:u w:val="single"/>
        </w:rPr>
        <w:t>CULTURE ET LOISIRS</w:t>
      </w:r>
    </w:p>
    <w:p w14:paraId="56FFBDE6" w14:textId="2485EF8E" w:rsidR="00212F4F" w:rsidRPr="00784FA4" w:rsidRDefault="00755EE3" w:rsidP="00A672D8">
      <w:pPr>
        <w:rPr>
          <w:rFonts w:cstheme="minorHAnsi"/>
          <w:b/>
          <w:bCs/>
          <w:sz w:val="36"/>
          <w:szCs w:val="36"/>
        </w:rPr>
      </w:pPr>
      <w:r w:rsidRPr="00784FA4">
        <w:rPr>
          <w:rFonts w:cstheme="minorHAnsi"/>
          <w:b/>
          <w:bCs/>
          <w:sz w:val="36"/>
          <w:szCs w:val="36"/>
        </w:rPr>
        <w:t>Théâtre à Rochefort</w:t>
      </w:r>
    </w:p>
    <w:p w14:paraId="2999846A" w14:textId="445B711E" w:rsidR="0050252F" w:rsidRPr="00784FA4" w:rsidRDefault="0050252F" w:rsidP="0050252F">
      <w:pPr>
        <w:jc w:val="both"/>
        <w:rPr>
          <w:rFonts w:cstheme="minorHAnsi"/>
          <w:sz w:val="32"/>
          <w:szCs w:val="32"/>
        </w:rPr>
      </w:pPr>
      <w:r w:rsidRPr="00784FA4">
        <w:rPr>
          <w:rFonts w:cstheme="minorHAnsi"/>
          <w:sz w:val="32"/>
          <w:szCs w:val="32"/>
        </w:rPr>
        <w:lastRenderedPageBreak/>
        <w:t xml:space="preserve">La compagnie « Auteur de Vues » </w:t>
      </w:r>
      <w:r w:rsidR="0087285E" w:rsidRPr="00784FA4">
        <w:rPr>
          <w:rFonts w:cstheme="minorHAnsi"/>
          <w:sz w:val="32"/>
          <w:szCs w:val="32"/>
        </w:rPr>
        <w:t xml:space="preserve">aura le plaisir de vous présenter </w:t>
      </w:r>
      <w:r w:rsidRPr="00784FA4">
        <w:rPr>
          <w:rFonts w:cstheme="minorHAnsi"/>
          <w:sz w:val="32"/>
          <w:szCs w:val="32"/>
        </w:rPr>
        <w:t xml:space="preserve">sa pièce de théâtre intitulée </w:t>
      </w:r>
      <w:r w:rsidRPr="00784FA4">
        <w:rPr>
          <w:rFonts w:cstheme="minorHAnsi"/>
          <w:b/>
          <w:bCs/>
          <w:sz w:val="32"/>
          <w:szCs w:val="32"/>
        </w:rPr>
        <w:t>« l’Ascenseur</w:t>
      </w:r>
      <w:r w:rsidRPr="00784FA4">
        <w:rPr>
          <w:rFonts w:cstheme="minorHAnsi"/>
          <w:sz w:val="32"/>
          <w:szCs w:val="32"/>
        </w:rPr>
        <w:t> »</w:t>
      </w:r>
      <w:r w:rsidR="0087285E" w:rsidRPr="00784FA4">
        <w:rPr>
          <w:rFonts w:cstheme="minorHAnsi"/>
          <w:sz w:val="32"/>
          <w:szCs w:val="32"/>
        </w:rPr>
        <w:t xml:space="preserve">, </w:t>
      </w:r>
      <w:r w:rsidRPr="00784FA4">
        <w:rPr>
          <w:rFonts w:cstheme="minorHAnsi"/>
          <w:sz w:val="32"/>
          <w:szCs w:val="32"/>
        </w:rPr>
        <w:t>huis-clos entre deux âges et deux étages</w:t>
      </w:r>
      <w:r w:rsidR="0087285E" w:rsidRPr="00784FA4">
        <w:rPr>
          <w:rFonts w:cstheme="minorHAnsi"/>
          <w:sz w:val="32"/>
          <w:szCs w:val="32"/>
        </w:rPr>
        <w:t xml:space="preserve"> : </w:t>
      </w:r>
    </w:p>
    <w:p w14:paraId="411B1BBE" w14:textId="79BA9C11" w:rsidR="0050252F" w:rsidRPr="00784FA4" w:rsidRDefault="0050252F" w:rsidP="0050252F">
      <w:pPr>
        <w:spacing w:after="0"/>
        <w:jc w:val="center"/>
        <w:rPr>
          <w:rFonts w:cstheme="minorHAnsi"/>
          <w:b/>
          <w:bCs/>
          <w:sz w:val="32"/>
          <w:szCs w:val="32"/>
        </w:rPr>
      </w:pPr>
      <w:r w:rsidRPr="00784FA4">
        <w:rPr>
          <w:rFonts w:cstheme="minorHAnsi"/>
          <w:b/>
          <w:bCs/>
          <w:sz w:val="32"/>
          <w:szCs w:val="32"/>
        </w:rPr>
        <w:t>Samedi 8 octobre 2022</w:t>
      </w:r>
    </w:p>
    <w:p w14:paraId="07023802" w14:textId="3AB244DA" w:rsidR="008759C2" w:rsidRPr="00784FA4" w:rsidRDefault="008759C2" w:rsidP="0050252F">
      <w:pPr>
        <w:spacing w:after="0"/>
        <w:jc w:val="center"/>
        <w:rPr>
          <w:rFonts w:cstheme="minorHAnsi"/>
          <w:b/>
          <w:bCs/>
          <w:sz w:val="32"/>
          <w:szCs w:val="32"/>
        </w:rPr>
      </w:pPr>
      <w:r w:rsidRPr="00784FA4">
        <w:rPr>
          <w:rFonts w:cstheme="minorHAnsi"/>
          <w:b/>
          <w:bCs/>
          <w:sz w:val="32"/>
          <w:szCs w:val="32"/>
        </w:rPr>
        <w:t xml:space="preserve">A 20h30 </w:t>
      </w:r>
    </w:p>
    <w:p w14:paraId="636762AB" w14:textId="412829E9" w:rsidR="0050252F" w:rsidRPr="00784FA4" w:rsidRDefault="00887A57" w:rsidP="0050252F">
      <w:pPr>
        <w:spacing w:after="0"/>
        <w:jc w:val="center"/>
        <w:rPr>
          <w:rFonts w:cstheme="minorHAnsi"/>
          <w:b/>
          <w:bCs/>
          <w:sz w:val="32"/>
          <w:szCs w:val="32"/>
        </w:rPr>
      </w:pPr>
      <w:r w:rsidRPr="00784FA4">
        <w:rPr>
          <w:rFonts w:cstheme="minorHAnsi"/>
          <w:b/>
          <w:bCs/>
          <w:sz w:val="32"/>
          <w:szCs w:val="32"/>
        </w:rPr>
        <w:t>A la s</w:t>
      </w:r>
      <w:r w:rsidR="0050252F" w:rsidRPr="00784FA4">
        <w:rPr>
          <w:rFonts w:cstheme="minorHAnsi"/>
          <w:b/>
          <w:bCs/>
          <w:sz w:val="32"/>
          <w:szCs w:val="32"/>
        </w:rPr>
        <w:t>alle des fêtes de Rochefort-en-Yvelines</w:t>
      </w:r>
    </w:p>
    <w:p w14:paraId="3CDCB28D" w14:textId="77777777" w:rsidR="008759C2" w:rsidRPr="00784FA4" w:rsidRDefault="008759C2" w:rsidP="0050252F">
      <w:pPr>
        <w:spacing w:after="0"/>
        <w:jc w:val="center"/>
        <w:rPr>
          <w:rFonts w:cstheme="minorHAnsi"/>
          <w:b/>
          <w:bCs/>
          <w:sz w:val="32"/>
          <w:szCs w:val="32"/>
        </w:rPr>
      </w:pPr>
    </w:p>
    <w:p w14:paraId="569E3A6A" w14:textId="77777777" w:rsidR="0087285E" w:rsidRPr="00784FA4" w:rsidRDefault="0087285E" w:rsidP="0050252F">
      <w:pPr>
        <w:spacing w:after="0"/>
        <w:jc w:val="center"/>
        <w:rPr>
          <w:rFonts w:cstheme="minorHAnsi"/>
          <w:b/>
          <w:bCs/>
          <w:sz w:val="32"/>
          <w:szCs w:val="32"/>
        </w:rPr>
      </w:pPr>
    </w:p>
    <w:p w14:paraId="70F723A0" w14:textId="77777777" w:rsidR="00D57F4E" w:rsidRPr="00784FA4" w:rsidRDefault="00D57F4E" w:rsidP="008A3FE3">
      <w:pPr>
        <w:jc w:val="both"/>
        <w:rPr>
          <w:rFonts w:cstheme="minorHAnsi"/>
          <w:b/>
          <w:bCs/>
          <w:sz w:val="36"/>
          <w:szCs w:val="36"/>
        </w:rPr>
      </w:pPr>
      <w:r w:rsidRPr="00784FA4">
        <w:rPr>
          <w:rFonts w:cstheme="minorHAnsi"/>
          <w:sz w:val="32"/>
          <w:szCs w:val="32"/>
        </w:rPr>
        <w:t>Comédie dramatique de Jean-Pierre ROOS, avec dans le rôle de la femme Blandine Pilhion, dans le rôle de l’homme Michel Deblaere, sous le regard de Jean-Baptiste Philippot.</w:t>
      </w:r>
    </w:p>
    <w:p w14:paraId="24079860" w14:textId="1D123DD5" w:rsidR="00784FA4" w:rsidRDefault="0050252F" w:rsidP="00784FA4">
      <w:pPr>
        <w:spacing w:after="0"/>
        <w:rPr>
          <w:rFonts w:cstheme="minorHAnsi"/>
          <w:sz w:val="32"/>
          <w:szCs w:val="32"/>
        </w:rPr>
      </w:pPr>
      <w:r w:rsidRPr="00784FA4">
        <w:rPr>
          <w:rFonts w:cstheme="minorHAnsi"/>
          <w:sz w:val="32"/>
          <w:szCs w:val="32"/>
        </w:rPr>
        <w:t>Entrée au chapeau</w:t>
      </w:r>
      <w:r w:rsidR="0087285E" w:rsidRPr="00784FA4">
        <w:rPr>
          <w:rFonts w:cstheme="minorHAnsi"/>
          <w:sz w:val="32"/>
          <w:szCs w:val="32"/>
        </w:rPr>
        <w:t xml:space="preserve"> - </w:t>
      </w:r>
      <w:r w:rsidRPr="00784FA4">
        <w:rPr>
          <w:rFonts w:cstheme="minorHAnsi"/>
          <w:sz w:val="32"/>
          <w:szCs w:val="32"/>
        </w:rPr>
        <w:t xml:space="preserve">Réservations conseillées </w:t>
      </w:r>
      <w:hyperlink r:id="rId7" w:history="1">
        <w:r w:rsidRPr="00784FA4">
          <w:rPr>
            <w:rStyle w:val="Lienhypertexte"/>
            <w:rFonts w:cstheme="minorHAnsi"/>
            <w:sz w:val="32"/>
            <w:szCs w:val="32"/>
          </w:rPr>
          <w:t>lascenseur2022@gmail.com</w:t>
        </w:r>
      </w:hyperlink>
    </w:p>
    <w:p w14:paraId="5FDAC694" w14:textId="77777777" w:rsidR="00784FA4" w:rsidRPr="00784FA4" w:rsidRDefault="00784FA4" w:rsidP="00784FA4">
      <w:pPr>
        <w:spacing w:after="0"/>
        <w:rPr>
          <w:rFonts w:cstheme="minorHAnsi"/>
          <w:sz w:val="32"/>
          <w:szCs w:val="32"/>
        </w:rPr>
      </w:pPr>
    </w:p>
    <w:p w14:paraId="38672D96" w14:textId="203E12FD" w:rsidR="008A3FE3" w:rsidRPr="00784FA4" w:rsidRDefault="008A3FE3" w:rsidP="004615AA">
      <w:pPr>
        <w:tabs>
          <w:tab w:val="left" w:pos="4395"/>
        </w:tabs>
        <w:rPr>
          <w:rFonts w:cstheme="minorHAnsi"/>
          <w:i/>
          <w:iCs/>
          <w:sz w:val="32"/>
          <w:szCs w:val="32"/>
        </w:rPr>
      </w:pPr>
      <w:r w:rsidRPr="00784FA4">
        <w:rPr>
          <w:rFonts w:cstheme="minorHAnsi"/>
          <w:i/>
          <w:iCs/>
          <w:sz w:val="32"/>
          <w:szCs w:val="32"/>
          <w:u w:val="single"/>
        </w:rPr>
        <w:t>L’argument </w:t>
      </w:r>
      <w:r w:rsidRPr="00784FA4">
        <w:rPr>
          <w:rFonts w:cstheme="minorHAnsi"/>
          <w:i/>
          <w:iCs/>
          <w:sz w:val="32"/>
          <w:szCs w:val="32"/>
        </w:rPr>
        <w:t>:</w:t>
      </w:r>
    </w:p>
    <w:p w14:paraId="086B39E6" w14:textId="3DC23D03" w:rsidR="008A3FE3" w:rsidRPr="00784FA4" w:rsidRDefault="008A3FE3" w:rsidP="004615AA">
      <w:pPr>
        <w:tabs>
          <w:tab w:val="left" w:pos="4395"/>
        </w:tabs>
        <w:rPr>
          <w:rFonts w:cstheme="minorHAnsi"/>
          <w:i/>
          <w:iCs/>
          <w:sz w:val="32"/>
          <w:szCs w:val="32"/>
        </w:rPr>
      </w:pPr>
      <w:r w:rsidRPr="00784FA4">
        <w:rPr>
          <w:rFonts w:cstheme="minorHAnsi"/>
          <w:i/>
          <w:iCs/>
          <w:sz w:val="32"/>
          <w:szCs w:val="32"/>
        </w:rPr>
        <w:t>L’ascenseur tombe en panne. A l’intérieur, un homme et une femme qui pourraient être père et fille. Trente anné</w:t>
      </w:r>
      <w:r w:rsidR="00C75445" w:rsidRPr="00784FA4">
        <w:rPr>
          <w:rFonts w:cstheme="minorHAnsi"/>
          <w:i/>
          <w:iCs/>
          <w:sz w:val="32"/>
          <w:szCs w:val="32"/>
        </w:rPr>
        <w:t>es d’écart encagées sur 2 m² […]. Un dialogue s’installe, mordant, violent, quelquefois drôle et touchant.</w:t>
      </w:r>
    </w:p>
    <w:p w14:paraId="5FAB7D7F" w14:textId="2DDEA1B3" w:rsidR="00784FA4" w:rsidRPr="00784FA4" w:rsidRDefault="00784FA4" w:rsidP="00784FA4">
      <w:pPr>
        <w:tabs>
          <w:tab w:val="left" w:pos="4395"/>
        </w:tabs>
        <w:jc w:val="center"/>
        <w:rPr>
          <w:rFonts w:cstheme="minorHAnsi"/>
          <w:i/>
          <w:iCs/>
          <w:sz w:val="32"/>
          <w:szCs w:val="32"/>
        </w:rPr>
      </w:pPr>
      <w:r w:rsidRPr="00784FA4">
        <w:rPr>
          <w:rFonts w:cstheme="minorHAnsi"/>
          <w:i/>
          <w:iCs/>
          <w:noProof/>
          <w:sz w:val="32"/>
          <w:szCs w:val="32"/>
        </w:rPr>
        <w:drawing>
          <wp:inline distT="0" distB="0" distL="0" distR="0" wp14:anchorId="50EE1DBA" wp14:editId="55BBD510">
            <wp:extent cx="1953472" cy="276225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9808" cy="2771209"/>
                    </a:xfrm>
                    <a:prstGeom prst="rect">
                      <a:avLst/>
                    </a:prstGeom>
                  </pic:spPr>
                </pic:pic>
              </a:graphicData>
            </a:graphic>
          </wp:inline>
        </w:drawing>
      </w:r>
    </w:p>
    <w:p w14:paraId="54EB2B0E" w14:textId="6701106D" w:rsidR="00C75445" w:rsidRDefault="00C75445" w:rsidP="004615AA">
      <w:pPr>
        <w:tabs>
          <w:tab w:val="left" w:pos="4395"/>
        </w:tabs>
        <w:rPr>
          <w:rFonts w:cstheme="minorHAnsi"/>
          <w:b/>
          <w:bCs/>
          <w:sz w:val="36"/>
          <w:szCs w:val="36"/>
        </w:rPr>
      </w:pPr>
    </w:p>
    <w:p w14:paraId="2EE01EAF" w14:textId="6705E76E" w:rsidR="00784FA4" w:rsidRDefault="00784FA4" w:rsidP="004615AA">
      <w:pPr>
        <w:tabs>
          <w:tab w:val="left" w:pos="4395"/>
        </w:tabs>
        <w:rPr>
          <w:rFonts w:cstheme="minorHAnsi"/>
          <w:b/>
          <w:bCs/>
          <w:sz w:val="36"/>
          <w:szCs w:val="36"/>
        </w:rPr>
      </w:pPr>
    </w:p>
    <w:p w14:paraId="688C4837" w14:textId="77777777" w:rsidR="00784FA4" w:rsidRPr="00784FA4" w:rsidRDefault="00784FA4" w:rsidP="004615AA">
      <w:pPr>
        <w:tabs>
          <w:tab w:val="left" w:pos="4395"/>
        </w:tabs>
        <w:rPr>
          <w:rFonts w:cstheme="minorHAnsi"/>
          <w:b/>
          <w:bCs/>
          <w:sz w:val="36"/>
          <w:szCs w:val="36"/>
        </w:rPr>
      </w:pPr>
    </w:p>
    <w:p w14:paraId="7655972F" w14:textId="68BB5D57" w:rsidR="006A003E" w:rsidRDefault="006A003E" w:rsidP="006A003E">
      <w:pPr>
        <w:jc w:val="both"/>
        <w:rPr>
          <w:rFonts w:cstheme="minorHAnsi"/>
          <w:b/>
          <w:bCs/>
          <w:sz w:val="36"/>
          <w:szCs w:val="36"/>
          <w:u w:val="single"/>
        </w:rPr>
      </w:pPr>
      <w:r w:rsidRPr="00784FA4">
        <w:rPr>
          <w:rFonts w:cstheme="minorHAnsi"/>
          <w:b/>
          <w:bCs/>
          <w:sz w:val="36"/>
          <w:szCs w:val="36"/>
          <w:u w:val="single"/>
        </w:rPr>
        <w:lastRenderedPageBreak/>
        <w:t>LE CONSEIL DEPARTEMENTAL DES YVELINES</w:t>
      </w:r>
    </w:p>
    <w:p w14:paraId="76F8BA01" w14:textId="77777777" w:rsidR="00784FA4" w:rsidRPr="00784FA4" w:rsidRDefault="00784FA4" w:rsidP="006A003E">
      <w:pPr>
        <w:jc w:val="both"/>
        <w:rPr>
          <w:rFonts w:cstheme="minorHAnsi"/>
          <w:b/>
          <w:bCs/>
          <w:sz w:val="36"/>
          <w:szCs w:val="36"/>
          <w:u w:val="single"/>
        </w:rPr>
      </w:pPr>
    </w:p>
    <w:p w14:paraId="6EAF9026" w14:textId="14488926" w:rsidR="00457CF4" w:rsidRPr="00784FA4" w:rsidRDefault="00457CF4" w:rsidP="006A003E">
      <w:pPr>
        <w:jc w:val="both"/>
        <w:rPr>
          <w:rFonts w:cstheme="minorHAnsi"/>
          <w:sz w:val="32"/>
          <w:szCs w:val="32"/>
        </w:rPr>
      </w:pPr>
      <w:r w:rsidRPr="00784FA4">
        <w:rPr>
          <w:rFonts w:cstheme="minorHAnsi"/>
          <w:sz w:val="32"/>
          <w:szCs w:val="32"/>
        </w:rPr>
        <w:t>Le Département a établi un calendrier reprenant les dates de chasse sur les espaces naturels départementaux pour la saison 2022-2023.</w:t>
      </w:r>
      <w:r w:rsidR="004615AA" w:rsidRPr="00784FA4">
        <w:rPr>
          <w:rFonts w:cstheme="minorHAnsi"/>
          <w:sz w:val="32"/>
          <w:szCs w:val="32"/>
        </w:rPr>
        <w:t xml:space="preserve"> Vous le trouverez </w:t>
      </w:r>
      <w:r w:rsidR="00784FA4" w:rsidRPr="00784FA4">
        <w:rPr>
          <w:rFonts w:cstheme="minorHAnsi"/>
          <w:sz w:val="32"/>
          <w:szCs w:val="32"/>
        </w:rPr>
        <w:t>sur le site de la commune, rubrique « environnement et cadre de vie »</w:t>
      </w:r>
      <w:r w:rsidR="004615AA" w:rsidRPr="00784FA4">
        <w:rPr>
          <w:rFonts w:cstheme="minorHAnsi"/>
          <w:sz w:val="32"/>
          <w:szCs w:val="32"/>
        </w:rPr>
        <w:t>.</w:t>
      </w:r>
    </w:p>
    <w:p w14:paraId="2D2EDC66" w14:textId="62DB28D1" w:rsidR="00830EF8" w:rsidRPr="00784FA4" w:rsidRDefault="00457CF4" w:rsidP="006A003E">
      <w:pPr>
        <w:jc w:val="both"/>
        <w:rPr>
          <w:rFonts w:cstheme="minorHAnsi"/>
          <w:sz w:val="32"/>
          <w:szCs w:val="32"/>
        </w:rPr>
      </w:pPr>
      <w:r w:rsidRPr="00784FA4">
        <w:rPr>
          <w:rFonts w:cstheme="minorHAnsi"/>
          <w:sz w:val="32"/>
          <w:szCs w:val="32"/>
        </w:rPr>
        <w:t xml:space="preserve">Par ailleurs, il </w:t>
      </w:r>
      <w:r w:rsidR="00830EF8" w:rsidRPr="00784FA4">
        <w:rPr>
          <w:rFonts w:cstheme="minorHAnsi"/>
          <w:sz w:val="32"/>
          <w:szCs w:val="32"/>
        </w:rPr>
        <w:t>a conclu un partenariat avec la société PICTS qui a élaboré une application numérique gratuite appelée « </w:t>
      </w:r>
      <w:proofErr w:type="spellStart"/>
      <w:r w:rsidR="00830EF8" w:rsidRPr="00784FA4">
        <w:rPr>
          <w:rFonts w:cstheme="minorHAnsi"/>
          <w:sz w:val="32"/>
          <w:szCs w:val="32"/>
        </w:rPr>
        <w:t>Melckone</w:t>
      </w:r>
      <w:proofErr w:type="spellEnd"/>
      <w:r w:rsidR="00830EF8" w:rsidRPr="00784FA4">
        <w:rPr>
          <w:rFonts w:cstheme="minorHAnsi"/>
          <w:sz w:val="32"/>
          <w:szCs w:val="32"/>
        </w:rPr>
        <w:t> » afin de mieux faire cohabiter les différents usages dont la chasse. Les promeneurs peuvent visualiser en temps réel les zones de chasse situées dans un rayon de 10km. Cette application est étendue à l’ensemble des espaces naturels départementaux chassés.</w:t>
      </w:r>
    </w:p>
    <w:p w14:paraId="04C2E2E4" w14:textId="77777777" w:rsidR="00457CF4" w:rsidRPr="00784FA4" w:rsidRDefault="00457CF4" w:rsidP="006A003E">
      <w:pPr>
        <w:jc w:val="both"/>
        <w:rPr>
          <w:rFonts w:cstheme="minorHAnsi"/>
          <w:sz w:val="32"/>
          <w:szCs w:val="32"/>
        </w:rPr>
      </w:pPr>
    </w:p>
    <w:p w14:paraId="7D27A15C" w14:textId="36A13166" w:rsidR="00457CF4" w:rsidRPr="00784FA4" w:rsidRDefault="00457CF4" w:rsidP="00457CF4">
      <w:pPr>
        <w:jc w:val="both"/>
        <w:rPr>
          <w:rFonts w:cstheme="minorHAnsi"/>
          <w:b/>
          <w:bCs/>
          <w:sz w:val="36"/>
          <w:szCs w:val="36"/>
        </w:rPr>
      </w:pPr>
      <w:r w:rsidRPr="00784FA4">
        <w:rPr>
          <w:rFonts w:cstheme="minorHAnsi"/>
          <w:b/>
          <w:bCs/>
          <w:sz w:val="36"/>
          <w:szCs w:val="36"/>
          <w:u w:val="single"/>
        </w:rPr>
        <w:t>OCTOBRE ROSE</w:t>
      </w:r>
      <w:r w:rsidR="00F57A67" w:rsidRPr="00784FA4">
        <w:rPr>
          <w:rFonts w:cstheme="minorHAnsi"/>
          <w:b/>
          <w:bCs/>
          <w:sz w:val="36"/>
          <w:szCs w:val="36"/>
        </w:rPr>
        <w:t xml:space="preserve"> à Saint-Arnoult en Yvelines</w:t>
      </w:r>
    </w:p>
    <w:p w14:paraId="126D933F" w14:textId="73C5901D" w:rsidR="00F57A67" w:rsidRPr="00784FA4" w:rsidRDefault="004615AA" w:rsidP="00F57A67">
      <w:pPr>
        <w:shd w:val="clear" w:color="auto" w:fill="FFFFFF"/>
        <w:spacing w:after="150" w:line="240" w:lineRule="auto"/>
        <w:jc w:val="both"/>
        <w:rPr>
          <w:rFonts w:eastAsia="Times New Roman" w:cstheme="minorHAnsi"/>
          <w:sz w:val="32"/>
          <w:szCs w:val="32"/>
          <w:lang w:eastAsia="fr-FR"/>
        </w:rPr>
      </w:pPr>
      <w:r w:rsidRPr="00784FA4">
        <w:rPr>
          <w:rFonts w:eastAsia="Times New Roman" w:cstheme="minorHAnsi"/>
          <w:sz w:val="32"/>
          <w:szCs w:val="32"/>
          <w:lang w:eastAsia="fr-FR"/>
        </w:rPr>
        <w:t>En octobre</w:t>
      </w:r>
      <w:r w:rsidR="00F57A67" w:rsidRPr="00784FA4">
        <w:rPr>
          <w:rFonts w:eastAsia="Times New Roman" w:cstheme="minorHAnsi"/>
          <w:sz w:val="32"/>
          <w:szCs w:val="32"/>
          <w:lang w:eastAsia="fr-FR"/>
        </w:rPr>
        <w:t xml:space="preserve">, </w:t>
      </w:r>
      <w:r w:rsidRPr="00784FA4">
        <w:rPr>
          <w:rFonts w:eastAsia="Times New Roman" w:cstheme="minorHAnsi"/>
          <w:sz w:val="32"/>
          <w:szCs w:val="32"/>
          <w:lang w:eastAsia="fr-FR"/>
        </w:rPr>
        <w:t>de</w:t>
      </w:r>
      <w:r w:rsidR="00F57A67" w:rsidRPr="00784FA4">
        <w:rPr>
          <w:rFonts w:eastAsia="Times New Roman" w:cstheme="minorHAnsi"/>
          <w:sz w:val="32"/>
          <w:szCs w:val="32"/>
          <w:lang w:eastAsia="fr-FR"/>
        </w:rPr>
        <w:t xml:space="preserve"> nombreuses </w:t>
      </w:r>
      <w:r w:rsidRPr="00784FA4">
        <w:rPr>
          <w:rFonts w:eastAsia="Times New Roman" w:cstheme="minorHAnsi"/>
          <w:sz w:val="32"/>
          <w:szCs w:val="32"/>
          <w:lang w:eastAsia="fr-FR"/>
        </w:rPr>
        <w:t xml:space="preserve">manifestations </w:t>
      </w:r>
      <w:r w:rsidR="000768E4" w:rsidRPr="00784FA4">
        <w:rPr>
          <w:rFonts w:eastAsia="Times New Roman" w:cstheme="minorHAnsi"/>
          <w:sz w:val="32"/>
          <w:szCs w:val="32"/>
          <w:lang w:eastAsia="fr-FR"/>
        </w:rPr>
        <w:t xml:space="preserve">se dérouleront </w:t>
      </w:r>
      <w:r w:rsidRPr="00784FA4">
        <w:rPr>
          <w:rFonts w:eastAsia="Times New Roman" w:cstheme="minorHAnsi"/>
          <w:sz w:val="32"/>
          <w:szCs w:val="32"/>
          <w:lang w:eastAsia="fr-FR"/>
        </w:rPr>
        <w:t>au profit de la recherche pour le cancer du sein.</w:t>
      </w:r>
    </w:p>
    <w:p w14:paraId="5409E9B9" w14:textId="6DFFB356" w:rsidR="00F57A67" w:rsidRPr="00784FA4" w:rsidRDefault="00F57A67" w:rsidP="00F57A67">
      <w:pPr>
        <w:shd w:val="clear" w:color="auto" w:fill="FFFFFF"/>
        <w:spacing w:after="150" w:line="240" w:lineRule="auto"/>
        <w:jc w:val="both"/>
        <w:rPr>
          <w:rFonts w:eastAsia="Times New Roman" w:cstheme="minorHAnsi"/>
          <w:sz w:val="32"/>
          <w:szCs w:val="32"/>
          <w:lang w:eastAsia="fr-FR"/>
        </w:rPr>
      </w:pPr>
      <w:r w:rsidRPr="00784FA4">
        <w:rPr>
          <w:rFonts w:eastAsia="Times New Roman" w:cstheme="minorHAnsi"/>
          <w:sz w:val="32"/>
          <w:szCs w:val="32"/>
          <w:lang w:eastAsia="fr-FR"/>
        </w:rPr>
        <w:t xml:space="preserve">Le club </w:t>
      </w:r>
      <w:r w:rsidRPr="00784FA4">
        <w:rPr>
          <w:rFonts w:eastAsia="Times New Roman" w:cstheme="minorHAnsi"/>
          <w:b/>
          <w:bCs/>
          <w:sz w:val="32"/>
          <w:szCs w:val="32"/>
          <w:lang w:eastAsia="fr-FR"/>
        </w:rPr>
        <w:t>Saint-Arnoult Randonnée (SAR</w:t>
      </w:r>
      <w:r w:rsidRPr="00784FA4">
        <w:rPr>
          <w:rFonts w:eastAsia="Times New Roman" w:cstheme="minorHAnsi"/>
          <w:sz w:val="32"/>
          <w:szCs w:val="32"/>
          <w:lang w:eastAsia="fr-FR"/>
        </w:rPr>
        <w:t>) organise u</w:t>
      </w:r>
      <w:r w:rsidR="004615AA" w:rsidRPr="00784FA4">
        <w:rPr>
          <w:rFonts w:eastAsia="Times New Roman" w:cstheme="minorHAnsi"/>
          <w:sz w:val="32"/>
          <w:szCs w:val="32"/>
          <w:lang w:eastAsia="fr-FR"/>
        </w:rPr>
        <w:t>ne manifestation</w:t>
      </w:r>
      <w:r w:rsidRPr="00784FA4">
        <w:rPr>
          <w:rFonts w:eastAsia="Times New Roman" w:cstheme="minorHAnsi"/>
          <w:sz w:val="32"/>
          <w:szCs w:val="32"/>
          <w:lang w:eastAsia="fr-FR"/>
        </w:rPr>
        <w:t xml:space="preserve"> à</w:t>
      </w:r>
      <w:r w:rsidR="004615AA" w:rsidRPr="00784FA4">
        <w:rPr>
          <w:rFonts w:eastAsia="Times New Roman" w:cstheme="minorHAnsi"/>
          <w:sz w:val="32"/>
          <w:szCs w:val="32"/>
          <w:lang w:eastAsia="fr-FR"/>
        </w:rPr>
        <w:t xml:space="preserve"> S</w:t>
      </w:r>
      <w:r w:rsidRPr="00784FA4">
        <w:rPr>
          <w:rFonts w:eastAsia="Times New Roman" w:cstheme="minorHAnsi"/>
          <w:sz w:val="32"/>
          <w:szCs w:val="32"/>
          <w:lang w:eastAsia="fr-FR"/>
        </w:rPr>
        <w:t>aint-</w:t>
      </w:r>
      <w:r w:rsidR="004615AA" w:rsidRPr="00784FA4">
        <w:rPr>
          <w:rFonts w:eastAsia="Times New Roman" w:cstheme="minorHAnsi"/>
          <w:sz w:val="32"/>
          <w:szCs w:val="32"/>
          <w:lang w:eastAsia="fr-FR"/>
        </w:rPr>
        <w:t xml:space="preserve">Arnoult le dimanche 9 octobre. </w:t>
      </w:r>
      <w:r w:rsidRPr="00784FA4">
        <w:rPr>
          <w:rFonts w:eastAsia="Times New Roman" w:cstheme="minorHAnsi"/>
          <w:sz w:val="32"/>
          <w:szCs w:val="32"/>
          <w:lang w:eastAsia="fr-FR"/>
        </w:rPr>
        <w:t>Au programme : u</w:t>
      </w:r>
      <w:r w:rsidR="004615AA" w:rsidRPr="00784FA4">
        <w:rPr>
          <w:rFonts w:eastAsia="Times New Roman" w:cstheme="minorHAnsi"/>
          <w:sz w:val="32"/>
          <w:szCs w:val="32"/>
          <w:lang w:eastAsia="fr-FR"/>
        </w:rPr>
        <w:t xml:space="preserve">ne randonnée de 6 et 12 km ouverte à tout public </w:t>
      </w:r>
      <w:r w:rsidR="00E2018D" w:rsidRPr="00784FA4">
        <w:rPr>
          <w:rFonts w:eastAsia="Times New Roman" w:cstheme="minorHAnsi"/>
          <w:sz w:val="32"/>
          <w:szCs w:val="32"/>
          <w:lang w:eastAsia="fr-FR"/>
        </w:rPr>
        <w:t xml:space="preserve">qui </w:t>
      </w:r>
      <w:r w:rsidR="004615AA" w:rsidRPr="00784FA4">
        <w:rPr>
          <w:rFonts w:eastAsia="Times New Roman" w:cstheme="minorHAnsi"/>
          <w:sz w:val="32"/>
          <w:szCs w:val="32"/>
          <w:lang w:eastAsia="fr-FR"/>
        </w:rPr>
        <w:t>partira à 9h30 de la salle Victor Hugo.</w:t>
      </w:r>
    </w:p>
    <w:p w14:paraId="402D2E2F" w14:textId="117F8824" w:rsidR="004615AA" w:rsidRPr="00784FA4" w:rsidRDefault="004615AA" w:rsidP="00F57A67">
      <w:pPr>
        <w:shd w:val="clear" w:color="auto" w:fill="FFFFFF"/>
        <w:spacing w:after="150" w:line="240" w:lineRule="auto"/>
        <w:jc w:val="both"/>
        <w:rPr>
          <w:rFonts w:eastAsia="Times New Roman" w:cstheme="minorHAnsi"/>
          <w:sz w:val="32"/>
          <w:szCs w:val="32"/>
          <w:lang w:eastAsia="fr-FR"/>
        </w:rPr>
      </w:pPr>
      <w:r w:rsidRPr="00784FA4">
        <w:rPr>
          <w:rFonts w:eastAsia="Times New Roman" w:cstheme="minorHAnsi"/>
          <w:sz w:val="32"/>
          <w:szCs w:val="32"/>
          <w:lang w:eastAsia="fr-FR"/>
        </w:rPr>
        <w:t xml:space="preserve">La participation sera de 5 € minimum au profit de la ligue contre le cancer. </w:t>
      </w:r>
      <w:r w:rsidR="00F57A67" w:rsidRPr="00784FA4">
        <w:rPr>
          <w:rFonts w:eastAsia="Times New Roman" w:cstheme="minorHAnsi"/>
          <w:sz w:val="32"/>
          <w:szCs w:val="32"/>
          <w:lang w:eastAsia="fr-FR"/>
        </w:rPr>
        <w:t xml:space="preserve">Il sera possible de participer sans randonner. </w:t>
      </w:r>
      <w:r w:rsidR="00B1269F" w:rsidRPr="00784FA4">
        <w:rPr>
          <w:rFonts w:eastAsia="Times New Roman" w:cstheme="minorHAnsi"/>
          <w:sz w:val="32"/>
          <w:szCs w:val="32"/>
          <w:lang w:eastAsia="fr-FR"/>
        </w:rPr>
        <w:t xml:space="preserve"> Message aux marcheurs : a</w:t>
      </w:r>
      <w:r w:rsidRPr="00784FA4">
        <w:rPr>
          <w:rFonts w:eastAsia="Times New Roman" w:cstheme="minorHAnsi"/>
          <w:sz w:val="32"/>
          <w:szCs w:val="32"/>
          <w:lang w:eastAsia="fr-FR"/>
        </w:rPr>
        <w:t>rborer un vêtement, ruban, ou autre</w:t>
      </w:r>
      <w:r w:rsidR="00B1269F" w:rsidRPr="00784FA4">
        <w:rPr>
          <w:rFonts w:eastAsia="Times New Roman" w:cstheme="minorHAnsi"/>
          <w:sz w:val="32"/>
          <w:szCs w:val="32"/>
          <w:lang w:eastAsia="fr-FR"/>
        </w:rPr>
        <w:t xml:space="preserve"> de couleur </w:t>
      </w:r>
      <w:r w:rsidRPr="00784FA4">
        <w:rPr>
          <w:rFonts w:eastAsia="Times New Roman" w:cstheme="minorHAnsi"/>
          <w:sz w:val="32"/>
          <w:szCs w:val="32"/>
          <w:lang w:eastAsia="fr-FR"/>
        </w:rPr>
        <w:t>rose</w:t>
      </w:r>
      <w:r w:rsidR="00B1269F" w:rsidRPr="00784FA4">
        <w:rPr>
          <w:rFonts w:eastAsia="Times New Roman" w:cstheme="minorHAnsi"/>
          <w:sz w:val="32"/>
          <w:szCs w:val="32"/>
          <w:lang w:eastAsia="fr-FR"/>
        </w:rPr>
        <w:t>.</w:t>
      </w:r>
    </w:p>
    <w:p w14:paraId="1BE68760" w14:textId="44AAAC2F" w:rsidR="004615AA" w:rsidRPr="00784FA4" w:rsidRDefault="00F57A67" w:rsidP="00F57A67">
      <w:pPr>
        <w:jc w:val="center"/>
        <w:rPr>
          <w:rFonts w:cstheme="minorHAnsi"/>
          <w:b/>
          <w:bCs/>
          <w:sz w:val="36"/>
          <w:szCs w:val="36"/>
          <w:u w:val="single"/>
        </w:rPr>
      </w:pPr>
      <w:r w:rsidRPr="00784FA4">
        <w:rPr>
          <w:rFonts w:cstheme="minorHAnsi"/>
          <w:noProof/>
          <w:sz w:val="28"/>
          <w:szCs w:val="28"/>
        </w:rPr>
        <w:lastRenderedPageBreak/>
        <w:drawing>
          <wp:inline distT="0" distB="0" distL="0" distR="0" wp14:anchorId="0D1B9D63" wp14:editId="55547A1D">
            <wp:extent cx="2664770" cy="376237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339" cy="3787181"/>
                    </a:xfrm>
                    <a:prstGeom prst="rect">
                      <a:avLst/>
                    </a:prstGeom>
                    <a:noFill/>
                    <a:ln>
                      <a:noFill/>
                    </a:ln>
                  </pic:spPr>
                </pic:pic>
              </a:graphicData>
            </a:graphic>
          </wp:inline>
        </w:drawing>
      </w:r>
    </w:p>
    <w:p w14:paraId="31ED0B9D" w14:textId="6BB48AC5" w:rsidR="00755EE3" w:rsidRPr="00784FA4" w:rsidRDefault="000768E4" w:rsidP="00457CF4">
      <w:pPr>
        <w:jc w:val="both"/>
        <w:rPr>
          <w:rFonts w:cstheme="minorHAnsi"/>
          <w:b/>
          <w:bCs/>
          <w:sz w:val="32"/>
          <w:szCs w:val="32"/>
          <w:u w:val="single"/>
        </w:rPr>
      </w:pPr>
      <w:r w:rsidRPr="00784FA4">
        <w:rPr>
          <w:rFonts w:cstheme="minorHAnsi"/>
          <w:b/>
          <w:bCs/>
          <w:sz w:val="32"/>
          <w:szCs w:val="32"/>
          <w:u w:val="single"/>
        </w:rPr>
        <w:t xml:space="preserve">Pour tout renseignement : </w:t>
      </w:r>
      <w:hyperlink r:id="rId10" w:history="1">
        <w:r w:rsidRPr="00784FA4">
          <w:rPr>
            <w:rFonts w:cstheme="minorHAnsi"/>
            <w:color w:val="0000FF"/>
            <w:sz w:val="32"/>
            <w:szCs w:val="32"/>
            <w:u w:val="single"/>
          </w:rPr>
          <w:t>Saint-Arnoult-en-Yvelines (randonnee78.fr)</w:t>
        </w:r>
      </w:hyperlink>
    </w:p>
    <w:sectPr w:rsidR="00755EE3" w:rsidRPr="00784FA4" w:rsidSect="003A581B">
      <w:headerReference w:type="default" r:id="rId11"/>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0508" w14:textId="77777777" w:rsidR="00784FA4" w:rsidRDefault="00784FA4" w:rsidP="00784FA4">
      <w:pPr>
        <w:spacing w:after="0" w:line="240" w:lineRule="auto"/>
      </w:pPr>
      <w:r>
        <w:separator/>
      </w:r>
    </w:p>
  </w:endnote>
  <w:endnote w:type="continuationSeparator" w:id="0">
    <w:p w14:paraId="3AF17665" w14:textId="77777777" w:rsidR="00784FA4" w:rsidRDefault="00784FA4" w:rsidP="007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B270" w14:textId="77777777" w:rsidR="00784FA4" w:rsidRDefault="00784FA4" w:rsidP="00784FA4">
      <w:pPr>
        <w:spacing w:after="0" w:line="240" w:lineRule="auto"/>
      </w:pPr>
      <w:r>
        <w:separator/>
      </w:r>
    </w:p>
  </w:footnote>
  <w:footnote w:type="continuationSeparator" w:id="0">
    <w:p w14:paraId="6A06DD03" w14:textId="77777777" w:rsidR="00784FA4" w:rsidRDefault="00784FA4" w:rsidP="00784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5D6C" w14:textId="2E04D31F" w:rsidR="00784FA4" w:rsidRDefault="00784FA4" w:rsidP="00784FA4">
    <w:pPr>
      <w:pStyle w:val="En-tte"/>
      <w:jc w:val="center"/>
    </w:pPr>
    <w:r>
      <w:rPr>
        <w:noProof/>
      </w:rPr>
      <w:drawing>
        <wp:inline distT="0" distB="0" distL="0" distR="0" wp14:anchorId="0A241D6A" wp14:editId="5E3850CD">
          <wp:extent cx="558932" cy="6191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563846" cy="624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0D"/>
    <w:multiLevelType w:val="multilevel"/>
    <w:tmpl w:val="24AA19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029FB"/>
    <w:multiLevelType w:val="multilevel"/>
    <w:tmpl w:val="958CA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830E2"/>
    <w:multiLevelType w:val="multilevel"/>
    <w:tmpl w:val="3AA6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D558A"/>
    <w:multiLevelType w:val="multilevel"/>
    <w:tmpl w:val="24AA19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5236960">
    <w:abstractNumId w:val="1"/>
  </w:num>
  <w:num w:numId="2" w16cid:durableId="1375233557">
    <w:abstractNumId w:val="3"/>
  </w:num>
  <w:num w:numId="3" w16cid:durableId="669521860">
    <w:abstractNumId w:val="0"/>
  </w:num>
  <w:num w:numId="4" w16cid:durableId="2094621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4F"/>
    <w:rsid w:val="000768E4"/>
    <w:rsid w:val="001261F2"/>
    <w:rsid w:val="001309A9"/>
    <w:rsid w:val="001461EA"/>
    <w:rsid w:val="001B2DFD"/>
    <w:rsid w:val="00212F4F"/>
    <w:rsid w:val="002C467D"/>
    <w:rsid w:val="002C64A9"/>
    <w:rsid w:val="002D027B"/>
    <w:rsid w:val="00394A74"/>
    <w:rsid w:val="003A581B"/>
    <w:rsid w:val="00444B4E"/>
    <w:rsid w:val="00457CF4"/>
    <w:rsid w:val="004615AA"/>
    <w:rsid w:val="004F6912"/>
    <w:rsid w:val="0050252F"/>
    <w:rsid w:val="005F53E7"/>
    <w:rsid w:val="00697744"/>
    <w:rsid w:val="006A003E"/>
    <w:rsid w:val="00755EE3"/>
    <w:rsid w:val="00784FA4"/>
    <w:rsid w:val="007B7FF8"/>
    <w:rsid w:val="00830EF8"/>
    <w:rsid w:val="00872326"/>
    <w:rsid w:val="0087285E"/>
    <w:rsid w:val="008759C2"/>
    <w:rsid w:val="00880F4A"/>
    <w:rsid w:val="00887A57"/>
    <w:rsid w:val="008A3FE3"/>
    <w:rsid w:val="008B7A64"/>
    <w:rsid w:val="00A672D8"/>
    <w:rsid w:val="00A96509"/>
    <w:rsid w:val="00AA2736"/>
    <w:rsid w:val="00AC381E"/>
    <w:rsid w:val="00B1269F"/>
    <w:rsid w:val="00C3359F"/>
    <w:rsid w:val="00C75445"/>
    <w:rsid w:val="00D009F4"/>
    <w:rsid w:val="00D57F4E"/>
    <w:rsid w:val="00DD0A46"/>
    <w:rsid w:val="00E2018D"/>
    <w:rsid w:val="00F01487"/>
    <w:rsid w:val="00F01C71"/>
    <w:rsid w:val="00F5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1075"/>
  <w15:docId w15:val="{6DD52B47-4DDF-4933-A740-D74E3B8C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61F2"/>
    <w:pPr>
      <w:spacing w:before="100" w:beforeAutospacing="1" w:after="100" w:afterAutospacing="1" w:line="240" w:lineRule="auto"/>
    </w:pPr>
    <w:rPr>
      <w:rFonts w:ascii="Calibri" w:hAnsi="Calibri" w:cs="Calibri"/>
      <w:lang w:eastAsia="fr-FR"/>
    </w:rPr>
  </w:style>
  <w:style w:type="character" w:styleId="Accentuation">
    <w:name w:val="Emphasis"/>
    <w:basedOn w:val="Policepardfaut"/>
    <w:uiPriority w:val="20"/>
    <w:qFormat/>
    <w:rsid w:val="001261F2"/>
    <w:rPr>
      <w:i/>
      <w:iCs/>
    </w:rPr>
  </w:style>
  <w:style w:type="paragraph" w:styleId="Paragraphedeliste">
    <w:name w:val="List Paragraph"/>
    <w:basedOn w:val="Normal"/>
    <w:uiPriority w:val="34"/>
    <w:qFormat/>
    <w:rsid w:val="00F01487"/>
    <w:pPr>
      <w:ind w:left="720"/>
      <w:contextualSpacing/>
    </w:pPr>
  </w:style>
  <w:style w:type="character" w:styleId="Lienhypertexte">
    <w:name w:val="Hyperlink"/>
    <w:basedOn w:val="Policepardfaut"/>
    <w:uiPriority w:val="99"/>
    <w:unhideWhenUsed/>
    <w:rsid w:val="0050252F"/>
    <w:rPr>
      <w:color w:val="0563C1" w:themeColor="hyperlink"/>
      <w:u w:val="single"/>
    </w:rPr>
  </w:style>
  <w:style w:type="character" w:styleId="Mentionnonrsolue">
    <w:name w:val="Unresolved Mention"/>
    <w:basedOn w:val="Policepardfaut"/>
    <w:uiPriority w:val="99"/>
    <w:semiHidden/>
    <w:unhideWhenUsed/>
    <w:rsid w:val="0050252F"/>
    <w:rPr>
      <w:color w:val="605E5C"/>
      <w:shd w:val="clear" w:color="auto" w:fill="E1DFDD"/>
    </w:rPr>
  </w:style>
  <w:style w:type="paragraph" w:styleId="En-tte">
    <w:name w:val="header"/>
    <w:basedOn w:val="Normal"/>
    <w:link w:val="En-tteCar"/>
    <w:uiPriority w:val="99"/>
    <w:unhideWhenUsed/>
    <w:rsid w:val="00784FA4"/>
    <w:pPr>
      <w:tabs>
        <w:tab w:val="center" w:pos="4536"/>
        <w:tab w:val="right" w:pos="9072"/>
      </w:tabs>
      <w:spacing w:after="0" w:line="240" w:lineRule="auto"/>
    </w:pPr>
  </w:style>
  <w:style w:type="character" w:customStyle="1" w:styleId="En-tteCar">
    <w:name w:val="En-tête Car"/>
    <w:basedOn w:val="Policepardfaut"/>
    <w:link w:val="En-tte"/>
    <w:uiPriority w:val="99"/>
    <w:rsid w:val="00784FA4"/>
  </w:style>
  <w:style w:type="paragraph" w:styleId="Pieddepage">
    <w:name w:val="footer"/>
    <w:basedOn w:val="Normal"/>
    <w:link w:val="PieddepageCar"/>
    <w:uiPriority w:val="99"/>
    <w:unhideWhenUsed/>
    <w:rsid w:val="00784F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9775">
      <w:bodyDiv w:val="1"/>
      <w:marLeft w:val="0"/>
      <w:marRight w:val="0"/>
      <w:marTop w:val="0"/>
      <w:marBottom w:val="0"/>
      <w:divBdr>
        <w:top w:val="none" w:sz="0" w:space="0" w:color="auto"/>
        <w:left w:val="none" w:sz="0" w:space="0" w:color="auto"/>
        <w:bottom w:val="none" w:sz="0" w:space="0" w:color="auto"/>
        <w:right w:val="none" w:sz="0" w:space="0" w:color="auto"/>
      </w:divBdr>
    </w:div>
    <w:div w:id="710148297">
      <w:bodyDiv w:val="1"/>
      <w:marLeft w:val="0"/>
      <w:marRight w:val="0"/>
      <w:marTop w:val="0"/>
      <w:marBottom w:val="0"/>
      <w:divBdr>
        <w:top w:val="none" w:sz="0" w:space="0" w:color="auto"/>
        <w:left w:val="none" w:sz="0" w:space="0" w:color="auto"/>
        <w:bottom w:val="none" w:sz="0" w:space="0" w:color="auto"/>
        <w:right w:val="none" w:sz="0" w:space="0" w:color="auto"/>
      </w:divBdr>
    </w:div>
    <w:div w:id="194734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scenseur202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andonnee78.fr/saint-arnoult"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jean-hugues caillard</dc:creator>
  <cp:keywords/>
  <dc:description/>
  <cp:lastModifiedBy>Irène IVANCIC</cp:lastModifiedBy>
  <cp:revision>2</cp:revision>
  <dcterms:created xsi:type="dcterms:W3CDTF">2022-09-29T05:10:00Z</dcterms:created>
  <dcterms:modified xsi:type="dcterms:W3CDTF">2022-09-29T13:18:00Z</dcterms:modified>
</cp:coreProperties>
</file>