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96B2E" w14:textId="4B172B91" w:rsidR="00283D03" w:rsidRDefault="00283D03" w:rsidP="001E4916">
      <w:pPr>
        <w:rPr>
          <w:rFonts w:ascii="Arial Narrow" w:hAnsi="Arial Narrow"/>
          <w:b/>
          <w:color w:val="0099FF"/>
          <w:sz w:val="16"/>
          <w:szCs w:val="16"/>
          <w:u w:val="single"/>
        </w:rPr>
      </w:pPr>
    </w:p>
    <w:p w14:paraId="52EF4712" w14:textId="40865EDF" w:rsidR="00D04391" w:rsidRDefault="00D04391" w:rsidP="001E4916">
      <w:pPr>
        <w:rPr>
          <w:rFonts w:ascii="Arial Narrow" w:hAnsi="Arial Narrow"/>
          <w:b/>
          <w:color w:val="0099FF"/>
          <w:sz w:val="16"/>
          <w:szCs w:val="16"/>
          <w:u w:val="single"/>
        </w:rPr>
      </w:pPr>
    </w:p>
    <w:p w14:paraId="7DF268F9" w14:textId="77777777" w:rsidR="00D04391" w:rsidRPr="001E4916" w:rsidRDefault="00D04391" w:rsidP="001E4916">
      <w:pPr>
        <w:rPr>
          <w:rFonts w:ascii="Arial Narrow" w:hAnsi="Arial Narrow"/>
          <w:b/>
          <w:color w:val="0099FF"/>
          <w:sz w:val="16"/>
          <w:szCs w:val="16"/>
          <w:u w:val="single"/>
        </w:rPr>
      </w:pPr>
    </w:p>
    <w:p w14:paraId="47688A4D" w14:textId="049268D8" w:rsidR="00DB5CFA" w:rsidRDefault="00D04391" w:rsidP="00EB07E5">
      <w:pPr>
        <w:jc w:val="center"/>
        <w:rPr>
          <w:rFonts w:ascii="Arial Narrow" w:hAnsi="Arial Narrow"/>
          <w:b/>
          <w:color w:val="1F3864" w:themeColor="accent5" w:themeShade="80"/>
          <w:sz w:val="56"/>
          <w:szCs w:val="56"/>
        </w:rPr>
      </w:pPr>
      <w:r>
        <w:rPr>
          <w:rFonts w:ascii="Arial Narrow" w:hAnsi="Arial Narrow"/>
          <w:b/>
          <w:color w:val="1F3864" w:themeColor="accent5" w:themeShade="80"/>
          <w:sz w:val="56"/>
          <w:szCs w:val="56"/>
        </w:rPr>
        <w:t xml:space="preserve">CONFERENCE </w:t>
      </w:r>
    </w:p>
    <w:p w14:paraId="7FCCD093" w14:textId="5B40BFC1" w:rsidR="00D04391" w:rsidRDefault="00D04391" w:rsidP="00EB07E5">
      <w:pPr>
        <w:jc w:val="center"/>
        <w:rPr>
          <w:rFonts w:ascii="Arial Narrow" w:hAnsi="Arial Narrow"/>
          <w:b/>
          <w:color w:val="1F3864" w:themeColor="accent5" w:themeShade="80"/>
          <w:sz w:val="42"/>
          <w:szCs w:val="42"/>
        </w:rPr>
      </w:pPr>
      <w:r>
        <w:rPr>
          <w:rFonts w:ascii="Arial Narrow" w:hAnsi="Arial Narrow"/>
          <w:b/>
          <w:color w:val="1F3864" w:themeColor="accent5" w:themeShade="80"/>
          <w:sz w:val="42"/>
          <w:szCs w:val="42"/>
        </w:rPr>
        <w:t>MALADIE DE PARKINSON</w:t>
      </w:r>
    </w:p>
    <w:p w14:paraId="3FDDECDC" w14:textId="75734AD6" w:rsidR="00297E26" w:rsidRPr="002F0F3D" w:rsidRDefault="00297E26" w:rsidP="00EB07E5">
      <w:pPr>
        <w:jc w:val="center"/>
        <w:rPr>
          <w:rFonts w:ascii="Arial Narrow" w:hAnsi="Arial Narrow"/>
          <w:b/>
          <w:bCs/>
          <w:color w:val="7030A0"/>
          <w:sz w:val="36"/>
          <w:szCs w:val="36"/>
        </w:rPr>
      </w:pPr>
    </w:p>
    <w:p w14:paraId="453D22DF" w14:textId="661475C0" w:rsidR="00DB5CFA" w:rsidRDefault="00D04391" w:rsidP="00DB5CFA">
      <w:pPr>
        <w:jc w:val="center"/>
        <w:rPr>
          <w:rFonts w:ascii="Arial Narrow" w:hAnsi="Arial Narrow"/>
          <w:b/>
          <w:bCs/>
          <w:color w:val="7030A0"/>
          <w:sz w:val="36"/>
          <w:szCs w:val="36"/>
        </w:rPr>
      </w:pPr>
      <w:r>
        <w:rPr>
          <w:rFonts w:ascii="Arial Narrow" w:hAnsi="Arial Narrow"/>
          <w:b/>
          <w:bCs/>
          <w:color w:val="7030A0"/>
          <w:sz w:val="36"/>
          <w:szCs w:val="36"/>
        </w:rPr>
        <w:t>Mardi 5 novembre de 14h</w:t>
      </w:r>
      <w:r w:rsidR="00427AE8">
        <w:rPr>
          <w:rFonts w:ascii="Arial Narrow" w:hAnsi="Arial Narrow"/>
          <w:b/>
          <w:bCs/>
          <w:color w:val="7030A0"/>
          <w:sz w:val="36"/>
          <w:szCs w:val="36"/>
        </w:rPr>
        <w:t>00</w:t>
      </w:r>
      <w:r>
        <w:rPr>
          <w:rFonts w:ascii="Arial Narrow" w:hAnsi="Arial Narrow"/>
          <w:b/>
          <w:bCs/>
          <w:color w:val="7030A0"/>
          <w:sz w:val="36"/>
          <w:szCs w:val="36"/>
        </w:rPr>
        <w:t xml:space="preserve"> à 1</w:t>
      </w:r>
      <w:r w:rsidR="00427AE8">
        <w:rPr>
          <w:rFonts w:ascii="Arial Narrow" w:hAnsi="Arial Narrow"/>
          <w:b/>
          <w:bCs/>
          <w:color w:val="7030A0"/>
          <w:sz w:val="36"/>
          <w:szCs w:val="36"/>
        </w:rPr>
        <w:t>5</w:t>
      </w:r>
      <w:r>
        <w:rPr>
          <w:rFonts w:ascii="Arial Narrow" w:hAnsi="Arial Narrow"/>
          <w:b/>
          <w:bCs/>
          <w:color w:val="7030A0"/>
          <w:sz w:val="36"/>
          <w:szCs w:val="36"/>
        </w:rPr>
        <w:t>h</w:t>
      </w:r>
      <w:r w:rsidR="00427AE8">
        <w:rPr>
          <w:rFonts w:ascii="Arial Narrow" w:hAnsi="Arial Narrow"/>
          <w:b/>
          <w:bCs/>
          <w:color w:val="7030A0"/>
          <w:sz w:val="36"/>
          <w:szCs w:val="36"/>
        </w:rPr>
        <w:t>30</w:t>
      </w:r>
    </w:p>
    <w:p w14:paraId="732428D4" w14:textId="5170E49E" w:rsidR="00D04391" w:rsidRDefault="00D04391" w:rsidP="00D04391">
      <w:pPr>
        <w:jc w:val="center"/>
        <w:rPr>
          <w:rFonts w:ascii="Arial Narrow" w:hAnsi="Arial Narrow"/>
          <w:b/>
          <w:bCs/>
          <w:color w:val="7030A0"/>
          <w:sz w:val="36"/>
          <w:szCs w:val="36"/>
        </w:rPr>
      </w:pPr>
      <w:r>
        <w:rPr>
          <w:rFonts w:ascii="Arial Narrow" w:hAnsi="Arial Narrow"/>
          <w:b/>
          <w:bCs/>
          <w:color w:val="7030A0"/>
          <w:sz w:val="36"/>
          <w:szCs w:val="36"/>
        </w:rPr>
        <w:t xml:space="preserve">Dans la salle de la Croix Rouge à la plateforme des aidants </w:t>
      </w:r>
    </w:p>
    <w:p w14:paraId="72FF63C7" w14:textId="3EBBC108" w:rsidR="00D04391" w:rsidRDefault="00D04391" w:rsidP="00D04391">
      <w:pPr>
        <w:jc w:val="center"/>
        <w:rPr>
          <w:rFonts w:ascii="Arial Narrow" w:hAnsi="Arial Narrow"/>
          <w:b/>
          <w:bCs/>
          <w:color w:val="7030A0"/>
          <w:sz w:val="36"/>
          <w:szCs w:val="36"/>
        </w:rPr>
      </w:pPr>
      <w:r>
        <w:rPr>
          <w:rFonts w:ascii="Arial Narrow" w:hAnsi="Arial Narrow"/>
          <w:b/>
          <w:bCs/>
          <w:color w:val="7030A0"/>
          <w:sz w:val="36"/>
          <w:szCs w:val="36"/>
        </w:rPr>
        <w:t xml:space="preserve">13 rue Pasteur – Bat 11 RDC </w:t>
      </w:r>
    </w:p>
    <w:p w14:paraId="4FC4AA13" w14:textId="38F1030E" w:rsidR="00EB07E5" w:rsidRDefault="00DB5CFA" w:rsidP="00DB5CFA">
      <w:pPr>
        <w:jc w:val="center"/>
        <w:rPr>
          <w:rFonts w:ascii="Arial Narrow" w:hAnsi="Arial Narrow"/>
          <w:b/>
          <w:bCs/>
          <w:color w:val="7030A0"/>
          <w:sz w:val="36"/>
          <w:szCs w:val="36"/>
        </w:rPr>
      </w:pPr>
      <w:proofErr w:type="gramStart"/>
      <w:r>
        <w:rPr>
          <w:rFonts w:ascii="Arial Narrow" w:hAnsi="Arial Narrow"/>
          <w:b/>
          <w:bCs/>
          <w:color w:val="7030A0"/>
          <w:sz w:val="36"/>
          <w:szCs w:val="36"/>
        </w:rPr>
        <w:t>à</w:t>
      </w:r>
      <w:proofErr w:type="gramEnd"/>
      <w:r>
        <w:rPr>
          <w:rFonts w:ascii="Arial Narrow" w:hAnsi="Arial Narrow"/>
          <w:b/>
          <w:bCs/>
          <w:color w:val="7030A0"/>
          <w:sz w:val="36"/>
          <w:szCs w:val="36"/>
        </w:rPr>
        <w:t xml:space="preserve"> Rambouillet</w:t>
      </w:r>
    </w:p>
    <w:p w14:paraId="140B83CA" w14:textId="77777777" w:rsidR="005F699B" w:rsidRDefault="005F699B" w:rsidP="00EB07E5">
      <w:pPr>
        <w:jc w:val="both"/>
        <w:rPr>
          <w:rFonts w:ascii="Arial Narrow" w:hAnsi="Arial Narrow"/>
          <w:sz w:val="28"/>
          <w:szCs w:val="28"/>
        </w:rPr>
      </w:pPr>
    </w:p>
    <w:p w14:paraId="569C8299" w14:textId="77777777" w:rsidR="005F699B" w:rsidRDefault="005F699B" w:rsidP="00EB07E5">
      <w:pPr>
        <w:jc w:val="both"/>
        <w:rPr>
          <w:rFonts w:ascii="Arial Narrow" w:hAnsi="Arial Narrow"/>
          <w:sz w:val="28"/>
          <w:szCs w:val="28"/>
        </w:rPr>
      </w:pPr>
    </w:p>
    <w:p w14:paraId="74918FB8" w14:textId="7EBC35C2" w:rsidR="00283D03" w:rsidRPr="00D04391" w:rsidRDefault="00D04391" w:rsidP="00D04391">
      <w:pPr>
        <w:jc w:val="center"/>
        <w:rPr>
          <w:rFonts w:ascii="Arial Narrow" w:hAnsi="Arial Narrow"/>
          <w:b/>
          <w:sz w:val="36"/>
          <w:szCs w:val="36"/>
        </w:rPr>
      </w:pPr>
      <w:r w:rsidRPr="00D04391">
        <w:rPr>
          <w:rFonts w:ascii="Arial Narrow" w:hAnsi="Arial Narrow"/>
          <w:b/>
          <w:sz w:val="36"/>
          <w:szCs w:val="36"/>
        </w:rPr>
        <w:t>Mieux comprendre la maladie, pour mieux accompagner au quotidien</w:t>
      </w:r>
    </w:p>
    <w:p w14:paraId="33105F86" w14:textId="668E8253" w:rsidR="00D04391" w:rsidRPr="00D04391" w:rsidRDefault="00D04391" w:rsidP="00EB07E5">
      <w:pPr>
        <w:jc w:val="both"/>
        <w:rPr>
          <w:rFonts w:ascii="Arial Narrow" w:hAnsi="Arial Narrow"/>
          <w:bCs/>
          <w:sz w:val="28"/>
          <w:szCs w:val="28"/>
        </w:rPr>
      </w:pPr>
      <w:r w:rsidRPr="00D04391">
        <w:rPr>
          <w:rFonts w:ascii="Arial Narrow" w:hAnsi="Arial Narrow"/>
          <w:sz w:val="28"/>
          <w:szCs w:val="28"/>
        </w:rPr>
        <w:t xml:space="preserve">La conférence sera </w:t>
      </w:r>
      <w:r w:rsidR="00283D03" w:rsidRPr="00D04391">
        <w:rPr>
          <w:rFonts w:ascii="Arial Narrow" w:hAnsi="Arial Narrow"/>
          <w:bCs/>
          <w:sz w:val="28"/>
          <w:szCs w:val="28"/>
        </w:rPr>
        <w:t>animé</w:t>
      </w:r>
      <w:r w:rsidRPr="00D04391">
        <w:rPr>
          <w:rFonts w:ascii="Arial Narrow" w:hAnsi="Arial Narrow"/>
          <w:bCs/>
          <w:sz w:val="28"/>
          <w:szCs w:val="28"/>
        </w:rPr>
        <w:t>e</w:t>
      </w:r>
      <w:r w:rsidR="00283D03" w:rsidRPr="00D04391">
        <w:rPr>
          <w:rFonts w:ascii="Arial Narrow" w:hAnsi="Arial Narrow"/>
          <w:bCs/>
          <w:sz w:val="28"/>
          <w:szCs w:val="28"/>
        </w:rPr>
        <w:t xml:space="preserve"> par</w:t>
      </w:r>
      <w:r w:rsidR="00283D03" w:rsidRPr="00D04391">
        <w:rPr>
          <w:rFonts w:ascii="Arial Narrow" w:hAnsi="Arial Narrow"/>
          <w:sz w:val="28"/>
          <w:szCs w:val="28"/>
        </w:rPr>
        <w:t xml:space="preserve"> </w:t>
      </w:r>
      <w:r w:rsidRPr="00D04391">
        <w:rPr>
          <w:rFonts w:ascii="Arial Narrow" w:hAnsi="Arial Narrow"/>
          <w:sz w:val="28"/>
          <w:szCs w:val="28"/>
        </w:rPr>
        <w:t xml:space="preserve">Gwénaëlle Musas </w:t>
      </w:r>
      <w:r w:rsidR="00283D03" w:rsidRPr="00D04391">
        <w:rPr>
          <w:rFonts w:ascii="Arial Narrow" w:hAnsi="Arial Narrow"/>
          <w:bCs/>
          <w:sz w:val="28"/>
          <w:szCs w:val="28"/>
        </w:rPr>
        <w:t>psychologue</w:t>
      </w:r>
      <w:r w:rsidRPr="00D04391">
        <w:rPr>
          <w:rFonts w:ascii="Arial Narrow" w:hAnsi="Arial Narrow"/>
          <w:bCs/>
          <w:sz w:val="28"/>
          <w:szCs w:val="28"/>
        </w:rPr>
        <w:t>,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Pr="00D04391">
        <w:rPr>
          <w:rFonts w:ascii="Arial Narrow" w:hAnsi="Arial Narrow"/>
          <w:bCs/>
          <w:sz w:val="28"/>
          <w:szCs w:val="28"/>
        </w:rPr>
        <w:t xml:space="preserve">Séverine Ouvrard Ergothérapeute </w:t>
      </w:r>
      <w:r w:rsidR="00283D03" w:rsidRPr="00D04391">
        <w:rPr>
          <w:rFonts w:ascii="Arial Narrow" w:hAnsi="Arial Narrow"/>
          <w:bCs/>
          <w:sz w:val="28"/>
          <w:szCs w:val="28"/>
        </w:rPr>
        <w:t>et</w:t>
      </w:r>
      <w:r w:rsidRPr="00D04391">
        <w:rPr>
          <w:rFonts w:ascii="Arial Narrow" w:hAnsi="Arial Narrow"/>
          <w:bCs/>
          <w:sz w:val="28"/>
          <w:szCs w:val="28"/>
        </w:rPr>
        <w:t xml:space="preserve"> de Séverine Dupont Psychomotricienne</w:t>
      </w:r>
    </w:p>
    <w:p w14:paraId="0F438A65" w14:textId="70E1AD4F" w:rsidR="00AB1A17" w:rsidRDefault="00D04391" w:rsidP="00EB07E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Cette </w:t>
      </w:r>
      <w:proofErr w:type="spellStart"/>
      <w:r>
        <w:rPr>
          <w:rFonts w:ascii="Arial Narrow" w:hAnsi="Arial Narrow"/>
          <w:sz w:val="28"/>
          <w:szCs w:val="28"/>
        </w:rPr>
        <w:t>conference</w:t>
      </w:r>
      <w:proofErr w:type="spellEnd"/>
      <w:r w:rsidR="00283D03" w:rsidRPr="00283D03">
        <w:rPr>
          <w:rFonts w:ascii="Arial Narrow" w:hAnsi="Arial Narrow"/>
          <w:sz w:val="28"/>
          <w:szCs w:val="28"/>
        </w:rPr>
        <w:t xml:space="preserve"> s’adresse à toute personne, ayant un rôle d’aidant</w:t>
      </w:r>
      <w:r w:rsidR="005F699B">
        <w:rPr>
          <w:rFonts w:ascii="Arial Narrow" w:hAnsi="Arial Narrow"/>
          <w:sz w:val="28"/>
          <w:szCs w:val="28"/>
        </w:rPr>
        <w:t xml:space="preserve"> auprès d’un proche en perte d’autonomie liée à l’âge, au handicap, à la maladie.</w:t>
      </w:r>
    </w:p>
    <w:p w14:paraId="228883B5" w14:textId="77777777" w:rsidR="00FC4319" w:rsidRDefault="00FC4319" w:rsidP="00283D03">
      <w:pPr>
        <w:rPr>
          <w:rFonts w:ascii="Arial Narrow" w:hAnsi="Arial Narrow"/>
          <w:sz w:val="10"/>
          <w:szCs w:val="10"/>
        </w:rPr>
      </w:pPr>
    </w:p>
    <w:p w14:paraId="1CACCF7D" w14:textId="77777777" w:rsidR="008E0186" w:rsidRPr="00D1377E" w:rsidRDefault="00283D03" w:rsidP="00D1377E">
      <w:pPr>
        <w:spacing w:after="0" w:line="240" w:lineRule="auto"/>
        <w:jc w:val="center"/>
        <w:rPr>
          <w:rFonts w:ascii="Arial Narrow" w:hAnsi="Arial Narrow"/>
          <w:b/>
          <w:color w:val="2F5496" w:themeColor="accent5" w:themeShade="BF"/>
          <w:sz w:val="40"/>
          <w:szCs w:val="40"/>
        </w:rPr>
      </w:pPr>
      <w:proofErr w:type="gramStart"/>
      <w:r w:rsidRPr="00D1377E">
        <w:rPr>
          <w:rFonts w:ascii="Arial Narrow" w:hAnsi="Arial Narrow"/>
          <w:b/>
          <w:color w:val="2F5496" w:themeColor="accent5" w:themeShade="BF"/>
          <w:sz w:val="40"/>
          <w:szCs w:val="40"/>
        </w:rPr>
        <w:t>sur</w:t>
      </w:r>
      <w:proofErr w:type="gramEnd"/>
      <w:r w:rsidRPr="00D1377E">
        <w:rPr>
          <w:rFonts w:ascii="Arial Narrow" w:hAnsi="Arial Narrow"/>
          <w:b/>
          <w:color w:val="2F5496" w:themeColor="accent5" w:themeShade="BF"/>
          <w:sz w:val="40"/>
          <w:szCs w:val="40"/>
        </w:rPr>
        <w:t xml:space="preserve"> inscription </w:t>
      </w:r>
    </w:p>
    <w:p w14:paraId="2CA0AE1A" w14:textId="7F551240" w:rsidR="00D1377E" w:rsidRDefault="00D1377E" w:rsidP="001D1AAC">
      <w:pPr>
        <w:rPr>
          <w:rFonts w:ascii="Arial Narrow" w:hAnsi="Arial Narrow"/>
          <w:b/>
          <w:color w:val="0099FF"/>
          <w:sz w:val="10"/>
          <w:szCs w:val="10"/>
        </w:rPr>
      </w:pPr>
    </w:p>
    <w:p w14:paraId="2B43DE0F" w14:textId="77777777" w:rsidR="00D1377E" w:rsidRPr="00283D03" w:rsidRDefault="00D1377E" w:rsidP="00D1377E">
      <w:pPr>
        <w:jc w:val="center"/>
        <w:rPr>
          <w:rFonts w:ascii="Arial Narrow" w:hAnsi="Arial Narrow"/>
          <w:b/>
          <w:color w:val="0099FF"/>
          <w:sz w:val="10"/>
          <w:szCs w:val="10"/>
        </w:rPr>
      </w:pPr>
    </w:p>
    <w:p w14:paraId="65AAAB48" w14:textId="77777777" w:rsidR="00D1377E" w:rsidRPr="00D1377E" w:rsidRDefault="00D1377E" w:rsidP="00D1377E">
      <w:pPr>
        <w:shd w:val="clear" w:color="auto" w:fill="00D05E"/>
        <w:spacing w:after="0" w:line="240" w:lineRule="auto"/>
        <w:jc w:val="center"/>
        <w:rPr>
          <w:rFonts w:ascii="Arial Narrow" w:hAnsi="Arial Narrow"/>
          <w:b/>
          <w:color w:val="FFFFFF" w:themeColor="background1"/>
          <w:sz w:val="14"/>
          <w:szCs w:val="14"/>
        </w:rPr>
      </w:pPr>
    </w:p>
    <w:p w14:paraId="5F79CE15" w14:textId="77777777" w:rsidR="00D1377E" w:rsidRPr="00D1377E" w:rsidRDefault="001B424F" w:rsidP="00D1377E">
      <w:pPr>
        <w:shd w:val="clear" w:color="auto" w:fill="00D05E"/>
        <w:spacing w:after="0" w:line="240" w:lineRule="auto"/>
        <w:jc w:val="center"/>
        <w:rPr>
          <w:rFonts w:ascii="Arial Narrow" w:hAnsi="Arial Narrow"/>
          <w:b/>
          <w:color w:val="FFFFFF" w:themeColor="background1"/>
          <w:sz w:val="36"/>
          <w:szCs w:val="36"/>
        </w:rPr>
      </w:pPr>
      <w:r w:rsidRPr="00D1377E">
        <w:rPr>
          <w:rFonts w:ascii="Arial Narrow" w:hAnsi="Arial Narrow"/>
          <w:b/>
          <w:color w:val="FFFFFF" w:themeColor="background1"/>
          <w:sz w:val="36"/>
          <w:szCs w:val="36"/>
        </w:rPr>
        <w:t>Si vous êtes intéressé</w:t>
      </w:r>
      <w:r w:rsidR="006228FC" w:rsidRPr="00D1377E">
        <w:rPr>
          <w:rFonts w:ascii="Arial Narrow" w:hAnsi="Arial Narrow"/>
          <w:b/>
          <w:color w:val="FFFFFF" w:themeColor="background1"/>
          <w:sz w:val="36"/>
          <w:szCs w:val="36"/>
        </w:rPr>
        <w:t>(e)</w:t>
      </w:r>
      <w:r w:rsidRPr="00D1377E">
        <w:rPr>
          <w:rFonts w:ascii="Arial Narrow" w:hAnsi="Arial Narrow"/>
          <w:b/>
          <w:color w:val="FFFFFF" w:themeColor="background1"/>
          <w:sz w:val="36"/>
          <w:szCs w:val="36"/>
        </w:rPr>
        <w:t>, n’hésitez pas à nous contacter par téléphone</w:t>
      </w:r>
      <w:r w:rsidR="008C0068">
        <w:rPr>
          <w:rFonts w:ascii="Arial Narrow" w:hAnsi="Arial Narrow"/>
          <w:b/>
          <w:color w:val="FFFFFF" w:themeColor="background1"/>
          <w:sz w:val="36"/>
          <w:szCs w:val="36"/>
        </w:rPr>
        <w:t> :</w:t>
      </w:r>
      <w:r w:rsidRPr="00D1377E">
        <w:rPr>
          <w:rFonts w:ascii="Arial Narrow" w:hAnsi="Arial Narrow"/>
          <w:b/>
          <w:color w:val="FFFFFF" w:themeColor="background1"/>
          <w:sz w:val="36"/>
          <w:szCs w:val="36"/>
        </w:rPr>
        <w:t xml:space="preserve"> 01 61 08 66 61 ou 06 07 11 84 47</w:t>
      </w:r>
    </w:p>
    <w:p w14:paraId="5EE3EF2B" w14:textId="77777777" w:rsidR="00317A5F" w:rsidRDefault="001E4916" w:rsidP="00D1377E">
      <w:pPr>
        <w:shd w:val="clear" w:color="auto" w:fill="00D05E"/>
        <w:spacing w:after="0" w:line="240" w:lineRule="auto"/>
        <w:jc w:val="center"/>
        <w:rPr>
          <w:rFonts w:ascii="Arial Narrow" w:hAnsi="Arial Narrow"/>
          <w:b/>
          <w:color w:val="FFFFFF" w:themeColor="background1"/>
          <w:sz w:val="36"/>
          <w:szCs w:val="36"/>
        </w:rPr>
      </w:pPr>
      <w:r w:rsidRPr="00D1377E">
        <w:rPr>
          <w:rFonts w:ascii="Arial Narrow" w:hAnsi="Arial Narrow"/>
          <w:b/>
          <w:color w:val="FFFFFF" w:themeColor="background1"/>
          <w:sz w:val="36"/>
          <w:szCs w:val="36"/>
        </w:rPr>
        <w:t>Ou</w:t>
      </w:r>
      <w:r w:rsidR="001B424F" w:rsidRPr="00D1377E">
        <w:rPr>
          <w:rFonts w:ascii="Arial Narrow" w:hAnsi="Arial Narrow"/>
          <w:b/>
          <w:color w:val="FFFFFF" w:themeColor="background1"/>
          <w:sz w:val="36"/>
          <w:szCs w:val="36"/>
        </w:rPr>
        <w:t xml:space="preserve"> par mail</w:t>
      </w:r>
      <w:r w:rsidR="008C0068">
        <w:rPr>
          <w:rFonts w:ascii="Arial Narrow" w:hAnsi="Arial Narrow"/>
          <w:b/>
          <w:color w:val="FFFFFF" w:themeColor="background1"/>
          <w:sz w:val="36"/>
          <w:szCs w:val="36"/>
        </w:rPr>
        <w:t xml:space="preserve"> : </w:t>
      </w:r>
      <w:hyperlink r:id="rId10" w:history="1">
        <w:r w:rsidR="008C0068" w:rsidRPr="00167DFB">
          <w:rPr>
            <w:rStyle w:val="Lienhypertexte"/>
            <w:rFonts w:ascii="Arial Narrow" w:hAnsi="Arial Narrow"/>
            <w:b/>
            <w:color w:val="000000" w:themeColor="text1"/>
            <w:sz w:val="36"/>
            <w:szCs w:val="36"/>
          </w:rPr>
          <w:t>plateforme.aidants@icsy.fr</w:t>
        </w:r>
      </w:hyperlink>
    </w:p>
    <w:p w14:paraId="695B21E8" w14:textId="77777777" w:rsidR="00D1377E" w:rsidRPr="00D1377E" w:rsidRDefault="00D1377E" w:rsidP="00D1377E">
      <w:pPr>
        <w:shd w:val="clear" w:color="auto" w:fill="00D05E"/>
        <w:spacing w:after="0" w:line="240" w:lineRule="auto"/>
        <w:jc w:val="center"/>
        <w:rPr>
          <w:rFonts w:ascii="Arial Narrow" w:hAnsi="Arial Narrow"/>
          <w:b/>
          <w:color w:val="FFFFFF" w:themeColor="background1"/>
          <w:sz w:val="14"/>
          <w:szCs w:val="14"/>
        </w:rPr>
      </w:pPr>
    </w:p>
    <w:sectPr w:rsidR="00D1377E" w:rsidRPr="00D1377E" w:rsidSect="00D1377E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0E13" w14:textId="77777777" w:rsidR="00B55995" w:rsidRDefault="00B55995" w:rsidP="000F4DEC">
      <w:pPr>
        <w:spacing w:after="0" w:line="240" w:lineRule="auto"/>
      </w:pPr>
      <w:r>
        <w:separator/>
      </w:r>
    </w:p>
  </w:endnote>
  <w:endnote w:type="continuationSeparator" w:id="0">
    <w:p w14:paraId="16C5A1B7" w14:textId="77777777" w:rsidR="00B55995" w:rsidRDefault="00B55995" w:rsidP="000F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95CF3" w14:textId="77777777" w:rsidR="00B55995" w:rsidRDefault="00B55995" w:rsidP="000F4DEC">
      <w:pPr>
        <w:spacing w:after="0" w:line="240" w:lineRule="auto"/>
      </w:pPr>
      <w:r>
        <w:separator/>
      </w:r>
    </w:p>
  </w:footnote>
  <w:footnote w:type="continuationSeparator" w:id="0">
    <w:p w14:paraId="1FFD1A80" w14:textId="77777777" w:rsidR="00B55995" w:rsidRDefault="00B55995" w:rsidP="000F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AE093" w14:textId="03AD35B0" w:rsidR="00D251D1" w:rsidRPr="008C0068" w:rsidRDefault="00D1377E" w:rsidP="00D1377E">
    <w:pPr>
      <w:pStyle w:val="En-tte"/>
      <w:ind w:firstLine="2832"/>
      <w:jc w:val="center"/>
      <w:rPr>
        <w:rFonts w:ascii="Arial Narrow" w:hAnsi="Arial Narrow" w:cs="Arial"/>
        <w:b/>
        <w:color w:val="5A2781"/>
        <w:sz w:val="48"/>
        <w:szCs w:val="48"/>
      </w:rPr>
    </w:pPr>
    <w:r w:rsidRPr="008C0068">
      <w:rPr>
        <w:rFonts w:ascii="Arial Narrow" w:hAnsi="Arial Narrow"/>
        <w:b/>
        <w:noProof/>
        <w:color w:val="5A2781"/>
        <w:lang w:eastAsia="fr-FR"/>
      </w:rPr>
      <w:drawing>
        <wp:anchor distT="0" distB="0" distL="114300" distR="114300" simplePos="0" relativeHeight="251658240" behindDoc="1" locked="0" layoutInCell="1" allowOverlap="1" wp14:anchorId="3035CD16" wp14:editId="1B098FB3">
          <wp:simplePos x="0" y="0"/>
          <wp:positionH relativeFrom="column">
            <wp:posOffset>-728345</wp:posOffset>
          </wp:positionH>
          <wp:positionV relativeFrom="paragraph">
            <wp:posOffset>-154305</wp:posOffset>
          </wp:positionV>
          <wp:extent cx="2780030" cy="1123950"/>
          <wp:effectExtent l="0" t="0" r="1270" b="0"/>
          <wp:wrapNone/>
          <wp:docPr id="7" name="Image 7" descr="PARTAGE reca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PARTAGE reca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391">
      <w:rPr>
        <w:rFonts w:ascii="Arial Narrow" w:hAnsi="Arial Narrow" w:cs="Arial"/>
        <w:b/>
        <w:color w:val="5A2781"/>
        <w:sz w:val="44"/>
        <w:szCs w:val="44"/>
      </w:rPr>
      <w:t>CONFERENCE</w:t>
    </w:r>
  </w:p>
  <w:p w14:paraId="0CC6E7C2" w14:textId="77777777" w:rsidR="000F4DEC" w:rsidRDefault="000F4DEC" w:rsidP="000F4DEC">
    <w:pPr>
      <w:pStyle w:val="En-tte"/>
    </w:pPr>
  </w:p>
  <w:p w14:paraId="45B5A3EA" w14:textId="53AA6837" w:rsidR="000F4DEC" w:rsidRDefault="000F4DEC">
    <w:pPr>
      <w:pStyle w:val="En-tte"/>
    </w:pPr>
  </w:p>
  <w:p w14:paraId="4B6CF1E0" w14:textId="2D880DCB" w:rsidR="00D04391" w:rsidRDefault="00D04391">
    <w:pPr>
      <w:pStyle w:val="En-tte"/>
    </w:pPr>
  </w:p>
  <w:p w14:paraId="57860268" w14:textId="77777777" w:rsidR="00D04391" w:rsidRDefault="00D04391">
    <w:pPr>
      <w:pStyle w:val="En-tte"/>
    </w:pPr>
  </w:p>
  <w:p w14:paraId="6D5240CA" w14:textId="2CACCE37" w:rsidR="00FC4319" w:rsidRPr="00FC4319" w:rsidRDefault="00FC4319" w:rsidP="00FC4319">
    <w:pPr>
      <w:pStyle w:val="En-tte"/>
      <w:jc w:val="center"/>
      <w:rPr>
        <w:rFonts w:ascii="Arial Narrow" w:hAnsi="Arial Narrow"/>
        <w:b/>
        <w:bCs/>
        <w:color w:val="7030A0"/>
        <w:sz w:val="28"/>
        <w:szCs w:val="28"/>
      </w:rPr>
    </w:pPr>
    <w:r w:rsidRPr="00FC4319">
      <w:rPr>
        <w:rFonts w:ascii="Arial Narrow" w:hAnsi="Arial Narrow"/>
        <w:b/>
        <w:bCs/>
        <w:color w:val="7030A0"/>
        <w:sz w:val="28"/>
        <w:szCs w:val="28"/>
      </w:rPr>
      <w:t>Plateforme d’Accompagnement et d’aide au Répit des Aidants du Sud Yvelines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04AFC"/>
    <w:multiLevelType w:val="hybridMultilevel"/>
    <w:tmpl w:val="58C2A08A"/>
    <w:lvl w:ilvl="0" w:tplc="10F02EA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9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ED"/>
    <w:rsid w:val="00083A55"/>
    <w:rsid w:val="000F4DEC"/>
    <w:rsid w:val="00167DFB"/>
    <w:rsid w:val="001B424F"/>
    <w:rsid w:val="001C0792"/>
    <w:rsid w:val="001C3DB9"/>
    <w:rsid w:val="001D1AAC"/>
    <w:rsid w:val="001E4916"/>
    <w:rsid w:val="00283D03"/>
    <w:rsid w:val="00297E26"/>
    <w:rsid w:val="002C7578"/>
    <w:rsid w:val="002F0F3D"/>
    <w:rsid w:val="00317A5F"/>
    <w:rsid w:val="003549E8"/>
    <w:rsid w:val="00427AE8"/>
    <w:rsid w:val="00446CEC"/>
    <w:rsid w:val="0047126D"/>
    <w:rsid w:val="004F09C0"/>
    <w:rsid w:val="00554773"/>
    <w:rsid w:val="005A6D44"/>
    <w:rsid w:val="005F699B"/>
    <w:rsid w:val="006228FC"/>
    <w:rsid w:val="00632CCC"/>
    <w:rsid w:val="006C176F"/>
    <w:rsid w:val="00764305"/>
    <w:rsid w:val="00835AD8"/>
    <w:rsid w:val="00857426"/>
    <w:rsid w:val="00884247"/>
    <w:rsid w:val="008B38E5"/>
    <w:rsid w:val="008C0068"/>
    <w:rsid w:val="008E0186"/>
    <w:rsid w:val="008E1AF7"/>
    <w:rsid w:val="00931A78"/>
    <w:rsid w:val="009506ED"/>
    <w:rsid w:val="009D066C"/>
    <w:rsid w:val="00A324BA"/>
    <w:rsid w:val="00AB1A17"/>
    <w:rsid w:val="00AC03B9"/>
    <w:rsid w:val="00AE694F"/>
    <w:rsid w:val="00AF1881"/>
    <w:rsid w:val="00AF1F96"/>
    <w:rsid w:val="00B55995"/>
    <w:rsid w:val="00B75B1E"/>
    <w:rsid w:val="00B925EB"/>
    <w:rsid w:val="00BB4596"/>
    <w:rsid w:val="00BC36AC"/>
    <w:rsid w:val="00BF3320"/>
    <w:rsid w:val="00CD44BF"/>
    <w:rsid w:val="00CD4536"/>
    <w:rsid w:val="00D04391"/>
    <w:rsid w:val="00D1377E"/>
    <w:rsid w:val="00D251D1"/>
    <w:rsid w:val="00D30D25"/>
    <w:rsid w:val="00DB5CFA"/>
    <w:rsid w:val="00DC55E5"/>
    <w:rsid w:val="00DD512C"/>
    <w:rsid w:val="00DF4229"/>
    <w:rsid w:val="00EB07E5"/>
    <w:rsid w:val="00EC5744"/>
    <w:rsid w:val="00ED0321"/>
    <w:rsid w:val="00F222E5"/>
    <w:rsid w:val="00F304FF"/>
    <w:rsid w:val="00F71BC2"/>
    <w:rsid w:val="00FB5D5F"/>
    <w:rsid w:val="00FB7D1E"/>
    <w:rsid w:val="00FC4319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00F533"/>
  <w15:chartTrackingRefBased/>
  <w15:docId w15:val="{E69E50B6-2D40-4A22-93EA-F9DF8EBA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4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DEC"/>
  </w:style>
  <w:style w:type="paragraph" w:styleId="Pieddepage">
    <w:name w:val="footer"/>
    <w:basedOn w:val="Normal"/>
    <w:link w:val="PieddepageCar"/>
    <w:uiPriority w:val="99"/>
    <w:unhideWhenUsed/>
    <w:rsid w:val="000F4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DEC"/>
  </w:style>
  <w:style w:type="paragraph" w:styleId="Textedebulles">
    <w:name w:val="Balloon Text"/>
    <w:basedOn w:val="Normal"/>
    <w:link w:val="TextedebullesCar"/>
    <w:uiPriority w:val="99"/>
    <w:semiHidden/>
    <w:unhideWhenUsed/>
    <w:rsid w:val="00BC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6A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137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3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lateforme.aidants@icsy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406c43-2096-4356-8ca6-c1e051d5daac">
      <Terms xmlns="http://schemas.microsoft.com/office/infopath/2007/PartnerControls"/>
    </lcf76f155ced4ddcb4097134ff3c332f>
    <TaxCatchAll xmlns="e10e60b7-f33a-47ee-a7bf-02f74cb093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C0C21B62C6746A56284F04E945A7C" ma:contentTypeVersion="12" ma:contentTypeDescription="Crée un document." ma:contentTypeScope="" ma:versionID="5958543458ea33c701832efc78f84418">
  <xsd:schema xmlns:xsd="http://www.w3.org/2001/XMLSchema" xmlns:xs="http://www.w3.org/2001/XMLSchema" xmlns:p="http://schemas.microsoft.com/office/2006/metadata/properties" xmlns:ns2="92406c43-2096-4356-8ca6-c1e051d5daac" xmlns:ns3="e10e60b7-f33a-47ee-a7bf-02f74cb09397" targetNamespace="http://schemas.microsoft.com/office/2006/metadata/properties" ma:root="true" ma:fieldsID="bd7d5b3149be597765d26b268a003a6b" ns2:_="" ns3:_="">
    <xsd:import namespace="92406c43-2096-4356-8ca6-c1e051d5daac"/>
    <xsd:import namespace="e10e60b7-f33a-47ee-a7bf-02f74cb09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06c43-2096-4356-8ca6-c1e051d5d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defa9ec-1fba-4dd3-b5c2-cc2369521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60b7-f33a-47ee-a7bf-02f74cb0939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195125e-6747-49ec-a74e-d5002a7d2f8b}" ma:internalName="TaxCatchAll" ma:showField="CatchAllData" ma:web="e10e60b7-f33a-47ee-a7bf-02f74cb09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B57EA-15BC-4E2F-9618-75DDC823AAA1}">
  <ds:schemaRefs>
    <ds:schemaRef ds:uri="e10e60b7-f33a-47ee-a7bf-02f74cb09397"/>
    <ds:schemaRef ds:uri="http://schemas.openxmlformats.org/package/2006/metadata/core-properties"/>
    <ds:schemaRef ds:uri="92406c43-2096-4356-8ca6-c1e051d5daa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022E774-6696-4CB7-8CBF-8F7933FC2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06c43-2096-4356-8ca6-c1e051d5daac"/>
    <ds:schemaRef ds:uri="e10e60b7-f33a-47ee-a7bf-02f74cb09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7017D-0901-474B-ABD7-A7F9FEFC6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Thuret</dc:creator>
  <cp:keywords/>
  <dc:description/>
  <cp:lastModifiedBy>Irène IVANCIC</cp:lastModifiedBy>
  <cp:revision>2</cp:revision>
  <cp:lastPrinted>2024-10-18T08:29:00Z</cp:lastPrinted>
  <dcterms:created xsi:type="dcterms:W3CDTF">2024-10-18T08:32:00Z</dcterms:created>
  <dcterms:modified xsi:type="dcterms:W3CDTF">2024-10-18T08:32:00Z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0x0101002C0C0C21B62C6746A56284F04E945A7C</vt:lpwstr>
  </property>
</Properties>
</file>