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36DE" w14:textId="519BC6AA" w:rsidR="00C15A4D" w:rsidRPr="00647271" w:rsidRDefault="002B2FB0" w:rsidP="00A40A40">
      <w:pPr>
        <w:spacing w:after="160" w:line="259" w:lineRule="auto"/>
        <w:jc w:val="center"/>
        <w:rPr>
          <w:rFonts w:asciiTheme="minorHAnsi" w:hAnsiTheme="minorHAnsi" w:cstheme="minorHAnsi"/>
          <w:b/>
          <w:bCs/>
          <w:sz w:val="44"/>
          <w:szCs w:val="44"/>
          <w:lang w:eastAsia="en-US"/>
        </w:rPr>
      </w:pPr>
      <w:r w:rsidRPr="00647271">
        <w:rPr>
          <w:rFonts w:asciiTheme="minorHAnsi" w:hAnsiTheme="minorHAnsi" w:cstheme="minorHAnsi"/>
          <w:b/>
          <w:bCs/>
          <w:sz w:val="44"/>
          <w:szCs w:val="44"/>
          <w:lang w:eastAsia="en-US"/>
        </w:rPr>
        <w:t>NEWSLETTER DE LA SEMAINE DU 3 AU 9 OCTOBRE 2022</w:t>
      </w:r>
    </w:p>
    <w:p w14:paraId="7D36BC0D" w14:textId="77777777" w:rsidR="00D6602D" w:rsidRPr="00647271" w:rsidRDefault="00D6602D" w:rsidP="0054070A">
      <w:pPr>
        <w:rPr>
          <w:rFonts w:asciiTheme="minorHAnsi" w:hAnsiTheme="minorHAnsi" w:cstheme="minorHAnsi"/>
          <w:b/>
          <w:bCs/>
          <w:sz w:val="36"/>
          <w:szCs w:val="36"/>
        </w:rPr>
      </w:pPr>
    </w:p>
    <w:p w14:paraId="5F71F492" w14:textId="69246D1A" w:rsidR="005A6425" w:rsidRPr="00647271" w:rsidRDefault="005A6425" w:rsidP="005A6425">
      <w:pPr>
        <w:spacing w:after="160" w:line="259" w:lineRule="auto"/>
        <w:rPr>
          <w:rFonts w:asciiTheme="minorHAnsi" w:hAnsiTheme="minorHAnsi" w:cstheme="minorHAnsi"/>
          <w:b/>
          <w:bCs/>
          <w:sz w:val="44"/>
          <w:szCs w:val="44"/>
          <w:u w:val="single"/>
          <w:lang w:eastAsia="en-US"/>
        </w:rPr>
      </w:pPr>
      <w:r w:rsidRPr="00647271">
        <w:rPr>
          <w:rFonts w:asciiTheme="minorHAnsi" w:hAnsiTheme="minorHAnsi" w:cstheme="minorHAnsi"/>
          <w:b/>
          <w:bCs/>
          <w:sz w:val="44"/>
          <w:szCs w:val="44"/>
          <w:u w:val="single"/>
          <w:lang w:eastAsia="en-US"/>
        </w:rPr>
        <w:t>NOTRE VILLAGE</w:t>
      </w:r>
    </w:p>
    <w:p w14:paraId="17A9C7BF" w14:textId="48B7BF7F" w:rsidR="00116791" w:rsidRPr="00647271" w:rsidRDefault="00C95221" w:rsidP="00116791">
      <w:pPr>
        <w:pStyle w:val="Paragraphedeliste"/>
        <w:ind w:left="0"/>
        <w:jc w:val="both"/>
        <w:rPr>
          <w:rFonts w:asciiTheme="minorHAnsi" w:hAnsiTheme="minorHAnsi" w:cstheme="minorHAnsi"/>
          <w:sz w:val="32"/>
          <w:szCs w:val="32"/>
        </w:rPr>
      </w:pPr>
      <w:bookmarkStart w:id="0" w:name="_Hlk115793133"/>
      <w:r w:rsidRPr="00647271">
        <w:rPr>
          <w:rFonts w:asciiTheme="minorHAnsi" w:hAnsiTheme="minorHAnsi" w:cstheme="minorHAnsi"/>
          <w:b/>
          <w:bCs/>
          <w:sz w:val="32"/>
          <w:szCs w:val="32"/>
        </w:rPr>
        <w:t>Optimisation de l'éclairage public : expérimentation au Bourgneuf et poursuite du projet.</w:t>
      </w:r>
    </w:p>
    <w:p w14:paraId="2E5F7748" w14:textId="0D346170" w:rsidR="0058221B" w:rsidRPr="00647271" w:rsidRDefault="0058221B" w:rsidP="00116791">
      <w:pPr>
        <w:pStyle w:val="Paragraphedeliste"/>
        <w:ind w:left="0"/>
        <w:jc w:val="both"/>
        <w:rPr>
          <w:rFonts w:asciiTheme="minorHAnsi" w:hAnsiTheme="minorHAnsi" w:cstheme="minorHAnsi"/>
          <w:b/>
          <w:bCs/>
          <w:sz w:val="32"/>
          <w:szCs w:val="32"/>
        </w:rPr>
      </w:pPr>
    </w:p>
    <w:p w14:paraId="2D8AAFCC" w14:textId="0DCDE477" w:rsidR="0058221B" w:rsidRPr="00647271" w:rsidRDefault="0058221B" w:rsidP="0058221B">
      <w:pPr>
        <w:pStyle w:val="Paragraphedeliste"/>
        <w:ind w:left="0"/>
        <w:jc w:val="center"/>
        <w:rPr>
          <w:rFonts w:asciiTheme="minorHAnsi" w:hAnsiTheme="minorHAnsi" w:cstheme="minorHAnsi"/>
          <w:b/>
          <w:bCs/>
          <w:sz w:val="32"/>
          <w:szCs w:val="32"/>
        </w:rPr>
      </w:pPr>
      <w:r w:rsidRPr="00647271">
        <w:rPr>
          <w:noProof/>
          <w:sz w:val="32"/>
          <w:szCs w:val="32"/>
        </w:rPr>
        <w:drawing>
          <wp:inline distT="0" distB="0" distL="0" distR="0" wp14:anchorId="2EC2731C" wp14:editId="660E2BEB">
            <wp:extent cx="3333750" cy="2038026"/>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3347560" cy="2046468"/>
                    </a:xfrm>
                    <a:prstGeom prst="rect">
                      <a:avLst/>
                    </a:prstGeom>
                  </pic:spPr>
                </pic:pic>
              </a:graphicData>
            </a:graphic>
          </wp:inline>
        </w:drawing>
      </w:r>
    </w:p>
    <w:p w14:paraId="22683C85" w14:textId="13E68014" w:rsidR="0058221B" w:rsidRPr="00647271" w:rsidRDefault="0058221B" w:rsidP="00116791">
      <w:pPr>
        <w:pStyle w:val="Paragraphedeliste"/>
        <w:ind w:left="0"/>
        <w:jc w:val="both"/>
        <w:rPr>
          <w:rFonts w:asciiTheme="minorHAnsi" w:hAnsiTheme="minorHAnsi" w:cstheme="minorHAnsi"/>
          <w:b/>
          <w:bCs/>
          <w:sz w:val="32"/>
          <w:szCs w:val="32"/>
        </w:rPr>
      </w:pPr>
    </w:p>
    <w:p w14:paraId="002907A8" w14:textId="77777777" w:rsidR="00DE28F8" w:rsidRPr="00647271" w:rsidRDefault="00C95221" w:rsidP="0058221B">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L'objectif premier de ce projet était multiple :</w:t>
      </w:r>
    </w:p>
    <w:p w14:paraId="524E08D0" w14:textId="77777777" w:rsidR="00DE28F8" w:rsidRPr="00647271" w:rsidRDefault="00C95221" w:rsidP="0058221B">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 xml:space="preserve">- </w:t>
      </w:r>
      <w:r w:rsidRPr="00647271">
        <w:rPr>
          <w:rFonts w:asciiTheme="minorHAnsi" w:hAnsiTheme="minorHAnsi" w:cstheme="minorHAnsi"/>
          <w:b/>
          <w:bCs/>
          <w:sz w:val="32"/>
          <w:szCs w:val="32"/>
        </w:rPr>
        <w:t>uniformiser l'éclairage public</w:t>
      </w:r>
      <w:r w:rsidRPr="00647271">
        <w:rPr>
          <w:rFonts w:asciiTheme="minorHAnsi" w:hAnsiTheme="minorHAnsi" w:cstheme="minorHAnsi"/>
          <w:sz w:val="32"/>
          <w:szCs w:val="32"/>
        </w:rPr>
        <w:t xml:space="preserve"> sur l'ensemble de la commune ;</w:t>
      </w:r>
    </w:p>
    <w:p w14:paraId="48356420" w14:textId="77777777" w:rsidR="00DE28F8" w:rsidRPr="00647271" w:rsidRDefault="00C95221" w:rsidP="0058221B">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 xml:space="preserve">- </w:t>
      </w:r>
      <w:r w:rsidRPr="00647271">
        <w:rPr>
          <w:rFonts w:asciiTheme="minorHAnsi" w:hAnsiTheme="minorHAnsi" w:cstheme="minorHAnsi"/>
          <w:b/>
          <w:bCs/>
          <w:sz w:val="32"/>
          <w:szCs w:val="32"/>
        </w:rPr>
        <w:t>repérer les éventuels endroits</w:t>
      </w:r>
      <w:r w:rsidRPr="00647271">
        <w:rPr>
          <w:rFonts w:asciiTheme="minorHAnsi" w:hAnsiTheme="minorHAnsi" w:cstheme="minorHAnsi"/>
          <w:sz w:val="32"/>
          <w:szCs w:val="32"/>
        </w:rPr>
        <w:t xml:space="preserve"> </w:t>
      </w:r>
      <w:r w:rsidRPr="00647271">
        <w:rPr>
          <w:rFonts w:asciiTheme="minorHAnsi" w:hAnsiTheme="minorHAnsi" w:cstheme="minorHAnsi"/>
          <w:b/>
          <w:bCs/>
          <w:sz w:val="32"/>
          <w:szCs w:val="32"/>
        </w:rPr>
        <w:t>où cet éclairage est insuffisant</w:t>
      </w:r>
      <w:r w:rsidRPr="00647271">
        <w:rPr>
          <w:rFonts w:asciiTheme="minorHAnsi" w:hAnsiTheme="minorHAnsi" w:cstheme="minorHAnsi"/>
          <w:sz w:val="32"/>
          <w:szCs w:val="32"/>
        </w:rPr>
        <w:t xml:space="preserve"> et </w:t>
      </w:r>
      <w:r w:rsidRPr="00647271">
        <w:rPr>
          <w:rFonts w:asciiTheme="minorHAnsi" w:hAnsiTheme="minorHAnsi" w:cstheme="minorHAnsi"/>
          <w:b/>
          <w:bCs/>
          <w:sz w:val="32"/>
          <w:szCs w:val="32"/>
        </w:rPr>
        <w:t>y remédier</w:t>
      </w:r>
      <w:r w:rsidRPr="00647271">
        <w:rPr>
          <w:rFonts w:asciiTheme="minorHAnsi" w:hAnsiTheme="minorHAnsi" w:cstheme="minorHAnsi"/>
          <w:sz w:val="32"/>
          <w:szCs w:val="32"/>
        </w:rPr>
        <w:t xml:space="preserve"> ;</w:t>
      </w:r>
    </w:p>
    <w:p w14:paraId="275C6121" w14:textId="77777777" w:rsidR="00DE28F8" w:rsidRPr="00647271" w:rsidRDefault="00C95221" w:rsidP="0058221B">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 </w:t>
      </w:r>
      <w:r w:rsidRPr="00647271">
        <w:rPr>
          <w:rFonts w:asciiTheme="minorHAnsi" w:hAnsiTheme="minorHAnsi" w:cstheme="minorHAnsi"/>
          <w:b/>
          <w:bCs/>
          <w:sz w:val="32"/>
          <w:szCs w:val="32"/>
        </w:rPr>
        <w:t>diminuer la pollution lumineuse</w:t>
      </w:r>
      <w:r w:rsidRPr="00647271">
        <w:rPr>
          <w:rFonts w:asciiTheme="minorHAnsi" w:hAnsiTheme="minorHAnsi" w:cstheme="minorHAnsi"/>
          <w:sz w:val="32"/>
          <w:szCs w:val="32"/>
        </w:rPr>
        <w:t xml:space="preserve"> induite par cet éclairage, cette pollution ayant des impacts négatifs sur l'environnement, aussi bien sur la faune que sur la flore, mais également sur la santé humaine.</w:t>
      </w:r>
    </w:p>
    <w:p w14:paraId="3FE0F869" w14:textId="77777777" w:rsidR="00DE28F8" w:rsidRPr="00647271" w:rsidRDefault="00DE28F8" w:rsidP="0058221B">
      <w:pPr>
        <w:pStyle w:val="Paragraphedeliste"/>
        <w:ind w:left="0"/>
        <w:jc w:val="both"/>
        <w:rPr>
          <w:rFonts w:asciiTheme="minorHAnsi" w:hAnsiTheme="minorHAnsi" w:cstheme="minorHAnsi"/>
          <w:sz w:val="32"/>
          <w:szCs w:val="32"/>
        </w:rPr>
      </w:pPr>
    </w:p>
    <w:p w14:paraId="64CE577E" w14:textId="69FEFD64"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Lors d'une réunion publique à laquelle les habitants du Bourgneuf avaient été conviés, une présentation générale du projet a été faite. Deux représentants du PNR étaient présents afin de parler des conséquences environnementales de la pollution lumineuse, de l'extension de ce type de projet au sein du Parc, et de répondre aux questions des participants.</w:t>
      </w:r>
      <w:r w:rsidR="005A6425" w:rsidRPr="00647271">
        <w:rPr>
          <w:rFonts w:asciiTheme="minorHAnsi" w:hAnsiTheme="minorHAnsi" w:cstheme="minorHAnsi"/>
          <w:sz w:val="32"/>
          <w:szCs w:val="32"/>
        </w:rPr>
        <w:t xml:space="preserve"> </w:t>
      </w:r>
      <w:r w:rsidRPr="00647271">
        <w:rPr>
          <w:rFonts w:asciiTheme="minorHAnsi" w:hAnsiTheme="minorHAnsi" w:cstheme="minorHAnsi"/>
          <w:sz w:val="32"/>
          <w:szCs w:val="32"/>
        </w:rPr>
        <w:t>Il y a été question de températures de couleur, de puissances, et d'extinction nocturne.</w:t>
      </w:r>
    </w:p>
    <w:p w14:paraId="12B5BF2C" w14:textId="77777777" w:rsidR="00DE28F8" w:rsidRPr="00647271" w:rsidRDefault="00DE28F8" w:rsidP="005A6425">
      <w:pPr>
        <w:pStyle w:val="Paragraphedeliste"/>
        <w:ind w:left="0"/>
        <w:jc w:val="both"/>
        <w:rPr>
          <w:rFonts w:asciiTheme="minorHAnsi" w:hAnsiTheme="minorHAnsi" w:cstheme="minorHAnsi"/>
          <w:sz w:val="32"/>
          <w:szCs w:val="32"/>
        </w:rPr>
      </w:pPr>
    </w:p>
    <w:p w14:paraId="4817E04C" w14:textId="77777777" w:rsid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 xml:space="preserve">La philosophie retenue pour la mise en </w:t>
      </w:r>
      <w:r w:rsidR="00E05AC1" w:rsidRPr="00647271">
        <w:rPr>
          <w:rFonts w:asciiTheme="minorHAnsi" w:hAnsiTheme="minorHAnsi" w:cstheme="minorHAnsi"/>
          <w:sz w:val="32"/>
          <w:szCs w:val="32"/>
        </w:rPr>
        <w:t>œuvre</w:t>
      </w:r>
      <w:r w:rsidRPr="00647271">
        <w:rPr>
          <w:rFonts w:asciiTheme="minorHAnsi" w:hAnsiTheme="minorHAnsi" w:cstheme="minorHAnsi"/>
          <w:sz w:val="32"/>
          <w:szCs w:val="32"/>
        </w:rPr>
        <w:t xml:space="preserve"> de ce projet a été la suivante :</w:t>
      </w:r>
      <w:r w:rsidR="005A6425" w:rsidRPr="00647271">
        <w:rPr>
          <w:rFonts w:asciiTheme="minorHAnsi" w:hAnsiTheme="minorHAnsi" w:cstheme="minorHAnsi"/>
          <w:sz w:val="32"/>
          <w:szCs w:val="32"/>
        </w:rPr>
        <w:t xml:space="preserve"> c</w:t>
      </w:r>
      <w:r w:rsidRPr="00647271">
        <w:rPr>
          <w:rFonts w:asciiTheme="minorHAnsi" w:hAnsiTheme="minorHAnsi" w:cstheme="minorHAnsi"/>
          <w:sz w:val="32"/>
          <w:szCs w:val="32"/>
        </w:rPr>
        <w:t xml:space="preserve">ommencer par un test sur une partie du village pour faire </w:t>
      </w:r>
    </w:p>
    <w:p w14:paraId="69551CB6" w14:textId="77777777" w:rsidR="00647271" w:rsidRDefault="00647271" w:rsidP="005A6425">
      <w:pPr>
        <w:pStyle w:val="Paragraphedeliste"/>
        <w:ind w:left="0"/>
        <w:jc w:val="both"/>
        <w:rPr>
          <w:rFonts w:asciiTheme="minorHAnsi" w:hAnsiTheme="minorHAnsi" w:cstheme="minorHAnsi"/>
          <w:sz w:val="32"/>
          <w:szCs w:val="32"/>
        </w:rPr>
      </w:pPr>
    </w:p>
    <w:p w14:paraId="6D41AB49" w14:textId="5704AC5C" w:rsidR="00DE28F8" w:rsidRPr="00647271" w:rsidRDefault="00C95221" w:rsidP="005A6425">
      <w:pPr>
        <w:pStyle w:val="Paragraphedeliste"/>
        <w:ind w:left="0"/>
        <w:jc w:val="both"/>
        <w:rPr>
          <w:rFonts w:asciiTheme="minorHAnsi" w:hAnsiTheme="minorHAnsi" w:cstheme="minorHAnsi"/>
          <w:sz w:val="32"/>
          <w:szCs w:val="32"/>
        </w:rPr>
      </w:pPr>
      <w:proofErr w:type="gramStart"/>
      <w:r w:rsidRPr="00647271">
        <w:rPr>
          <w:rFonts w:asciiTheme="minorHAnsi" w:hAnsiTheme="minorHAnsi" w:cstheme="minorHAnsi"/>
          <w:sz w:val="32"/>
          <w:szCs w:val="32"/>
        </w:rPr>
        <w:t>notre</w:t>
      </w:r>
      <w:proofErr w:type="gramEnd"/>
      <w:r w:rsidRPr="00647271">
        <w:rPr>
          <w:rFonts w:asciiTheme="minorHAnsi" w:hAnsiTheme="minorHAnsi" w:cstheme="minorHAnsi"/>
          <w:sz w:val="32"/>
          <w:szCs w:val="32"/>
        </w:rPr>
        <w:t xml:space="preserve"> propre expérience, voir ce que cela donne, faire d'éventuels ajustements, avant de déployer ces nouveaux éclairages à l'ensemble de la commune.</w:t>
      </w:r>
    </w:p>
    <w:p w14:paraId="1550FF39" w14:textId="77777777"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Et surtout, conformément à notre engagement de mandature de mettre en place une "Coopération Citoyenne", de demander aux habitants de nous faire part de leurs remarques au fur et à mesure de l'avancement du projet.</w:t>
      </w:r>
    </w:p>
    <w:p w14:paraId="63AE1429" w14:textId="77777777" w:rsidR="00DE28F8" w:rsidRPr="00647271" w:rsidRDefault="00C95221" w:rsidP="005A6425">
      <w:pPr>
        <w:pStyle w:val="Paragraphedeliste"/>
        <w:ind w:left="0"/>
        <w:jc w:val="both"/>
        <w:rPr>
          <w:rFonts w:asciiTheme="minorHAnsi" w:hAnsiTheme="minorHAnsi" w:cstheme="minorHAnsi"/>
          <w:b/>
          <w:bCs/>
          <w:sz w:val="32"/>
          <w:szCs w:val="32"/>
        </w:rPr>
      </w:pPr>
      <w:r w:rsidRPr="00647271">
        <w:rPr>
          <w:rFonts w:asciiTheme="minorHAnsi" w:hAnsiTheme="minorHAnsi" w:cstheme="minorHAnsi"/>
          <w:b/>
          <w:bCs/>
          <w:sz w:val="32"/>
          <w:szCs w:val="32"/>
        </w:rPr>
        <w:t>Le Bourgneuf a donc été choisi pour cette phase de test.</w:t>
      </w:r>
    </w:p>
    <w:p w14:paraId="6B73CEC3" w14:textId="77777777"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Dans un premier temps, seules deux lanternes ont été changées, avec deux températures de couleur différentes. Le but était que les habitants puissent se faire une idée de la différence de rendu.</w:t>
      </w:r>
    </w:p>
    <w:p w14:paraId="5CE9F9A1" w14:textId="5442CC49"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Un sondage a ensuite été fait, dans lequel il était demandé aux habitants de se prononcer, et sur les températures de couleur, et sur l'amplitude horaire de l'extinction nocturne.</w:t>
      </w:r>
    </w:p>
    <w:p w14:paraId="21A3F93E" w14:textId="77777777" w:rsidR="00C23A80" w:rsidRPr="00647271" w:rsidRDefault="00C23A80" w:rsidP="005A6425">
      <w:pPr>
        <w:pStyle w:val="Paragraphedeliste"/>
        <w:ind w:left="0"/>
        <w:jc w:val="both"/>
        <w:rPr>
          <w:rFonts w:asciiTheme="minorHAnsi" w:hAnsiTheme="minorHAnsi" w:cstheme="minorHAnsi"/>
          <w:sz w:val="32"/>
          <w:szCs w:val="32"/>
        </w:rPr>
      </w:pPr>
    </w:p>
    <w:p w14:paraId="208CF5EC" w14:textId="788A938D"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Depuis la mi-août, les nouveaux éclairages ont été installés. Sur la partie "urbaine", les sept premiers candélabres, c'est un blanc froid qui a été retenu, et sur les autres, un blanc plus chaud, tirant un peu vers le jaune.</w:t>
      </w:r>
      <w:r w:rsidR="00C23A80" w:rsidRPr="00647271">
        <w:rPr>
          <w:rFonts w:asciiTheme="minorHAnsi" w:hAnsiTheme="minorHAnsi" w:cstheme="minorHAnsi"/>
          <w:sz w:val="32"/>
          <w:szCs w:val="32"/>
        </w:rPr>
        <w:t xml:space="preserve"> </w:t>
      </w:r>
      <w:r w:rsidRPr="00647271">
        <w:rPr>
          <w:rFonts w:asciiTheme="minorHAnsi" w:hAnsiTheme="minorHAnsi" w:cstheme="minorHAnsi"/>
          <w:sz w:val="32"/>
          <w:szCs w:val="32"/>
        </w:rPr>
        <w:t>L'extinction nocturne a lieu de 23h à 6h.</w:t>
      </w:r>
    </w:p>
    <w:p w14:paraId="35193BD2" w14:textId="77777777" w:rsidR="00DE28F8" w:rsidRPr="00647271" w:rsidRDefault="00DE28F8" w:rsidP="005A6425">
      <w:pPr>
        <w:pStyle w:val="Paragraphedeliste"/>
        <w:ind w:left="0"/>
        <w:jc w:val="both"/>
        <w:rPr>
          <w:rFonts w:asciiTheme="minorHAnsi" w:hAnsiTheme="minorHAnsi" w:cstheme="minorHAnsi"/>
          <w:sz w:val="32"/>
          <w:szCs w:val="32"/>
        </w:rPr>
      </w:pPr>
    </w:p>
    <w:p w14:paraId="7964E664" w14:textId="77777777" w:rsidR="00DE28F8" w:rsidRPr="00647271" w:rsidRDefault="00C95221" w:rsidP="005A6425">
      <w:pPr>
        <w:pStyle w:val="Paragraphedeliste"/>
        <w:ind w:left="0"/>
        <w:jc w:val="both"/>
        <w:rPr>
          <w:rFonts w:asciiTheme="minorHAnsi" w:hAnsiTheme="minorHAnsi" w:cstheme="minorHAnsi"/>
          <w:b/>
          <w:bCs/>
          <w:sz w:val="32"/>
          <w:szCs w:val="32"/>
        </w:rPr>
      </w:pPr>
      <w:r w:rsidRPr="00647271">
        <w:rPr>
          <w:rFonts w:asciiTheme="minorHAnsi" w:hAnsiTheme="minorHAnsi" w:cstheme="minorHAnsi"/>
          <w:sz w:val="32"/>
          <w:szCs w:val="32"/>
        </w:rPr>
        <w:t xml:space="preserve">Pour que chacun puisse constater ce que cela donne, </w:t>
      </w:r>
      <w:r w:rsidRPr="00647271">
        <w:rPr>
          <w:rFonts w:asciiTheme="minorHAnsi" w:hAnsiTheme="minorHAnsi" w:cstheme="minorHAnsi"/>
          <w:b/>
          <w:bCs/>
          <w:sz w:val="32"/>
          <w:szCs w:val="32"/>
        </w:rPr>
        <w:t>tous les Rochefortais sont invités à se rendre au Bourgneuf,</w:t>
      </w:r>
    </w:p>
    <w:p w14:paraId="465D3C83" w14:textId="77777777"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 non seulement aux heures d'allumage pour voir les nouveaux éclairages et la différence de température de couleur,</w:t>
      </w:r>
    </w:p>
    <w:p w14:paraId="5CEBA304" w14:textId="77777777"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 mais également aux heures d'extinction, pour voir ce que cela fait de retrouver enfin la nuit noire.</w:t>
      </w:r>
    </w:p>
    <w:p w14:paraId="79D694DA" w14:textId="279871F7" w:rsidR="00DE28F8" w:rsidRPr="00647271" w:rsidRDefault="00DE28F8" w:rsidP="005A6425">
      <w:pPr>
        <w:pStyle w:val="Paragraphedeliste"/>
        <w:ind w:left="0"/>
        <w:jc w:val="both"/>
        <w:rPr>
          <w:rFonts w:asciiTheme="minorHAnsi" w:hAnsiTheme="minorHAnsi" w:cstheme="minorHAnsi"/>
          <w:sz w:val="32"/>
          <w:szCs w:val="32"/>
        </w:rPr>
      </w:pPr>
    </w:p>
    <w:p w14:paraId="1E58DF1C" w14:textId="2BAFB490" w:rsidR="0058221B" w:rsidRPr="00647271" w:rsidRDefault="0058221B" w:rsidP="0058221B">
      <w:pPr>
        <w:pStyle w:val="Paragraphedeliste"/>
        <w:ind w:left="0"/>
        <w:jc w:val="center"/>
        <w:rPr>
          <w:rFonts w:asciiTheme="minorHAnsi" w:hAnsiTheme="minorHAnsi" w:cstheme="minorHAnsi"/>
          <w:sz w:val="32"/>
          <w:szCs w:val="32"/>
        </w:rPr>
      </w:pPr>
      <w:r w:rsidRPr="00647271">
        <w:rPr>
          <w:noProof/>
          <w:sz w:val="32"/>
          <w:szCs w:val="32"/>
        </w:rPr>
        <w:drawing>
          <wp:inline distT="0" distB="0" distL="0" distR="0" wp14:anchorId="0EAEC1E5" wp14:editId="18A8FAB2">
            <wp:extent cx="2409825" cy="1924779"/>
            <wp:effectExtent l="0" t="0" r="0" b="0"/>
            <wp:docPr id="5" name="Image 5" descr="Une image contenant extérieur, route, rue, pass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extérieur, route, rue, passag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2291" cy="1934735"/>
                    </a:xfrm>
                    <a:prstGeom prst="rect">
                      <a:avLst/>
                    </a:prstGeom>
                  </pic:spPr>
                </pic:pic>
              </a:graphicData>
            </a:graphic>
          </wp:inline>
        </w:drawing>
      </w:r>
    </w:p>
    <w:p w14:paraId="026BD671" w14:textId="7E0E597B" w:rsidR="0058221B" w:rsidRPr="00647271" w:rsidRDefault="0058221B" w:rsidP="005A6425">
      <w:pPr>
        <w:pStyle w:val="Paragraphedeliste"/>
        <w:ind w:left="0"/>
        <w:jc w:val="both"/>
        <w:rPr>
          <w:rFonts w:asciiTheme="minorHAnsi" w:hAnsiTheme="minorHAnsi" w:cstheme="minorHAnsi"/>
          <w:sz w:val="32"/>
          <w:szCs w:val="32"/>
        </w:rPr>
      </w:pPr>
    </w:p>
    <w:p w14:paraId="7307B9AD" w14:textId="77777777" w:rsidR="00647271" w:rsidRDefault="00647271" w:rsidP="005A6425">
      <w:pPr>
        <w:pStyle w:val="Paragraphedeliste"/>
        <w:ind w:left="0"/>
        <w:jc w:val="both"/>
        <w:rPr>
          <w:rFonts w:asciiTheme="minorHAnsi" w:hAnsiTheme="minorHAnsi" w:cstheme="minorHAnsi"/>
          <w:sz w:val="32"/>
          <w:szCs w:val="32"/>
        </w:rPr>
      </w:pPr>
    </w:p>
    <w:p w14:paraId="30C8D1BE" w14:textId="5664C5DE"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L'utilisation de la technologie LED permettra de baisser notre consommation électrique, et par conséquent, notre facture énergétique. Étant donné la petite taille de notre commune, et donc le faible nombre d'éclairages, les économies n'étaient pas notre motivation première.</w:t>
      </w:r>
    </w:p>
    <w:p w14:paraId="19981B7F" w14:textId="77777777" w:rsidR="00DE28F8" w:rsidRPr="00647271" w:rsidRDefault="00DE28F8" w:rsidP="005A6425">
      <w:pPr>
        <w:pStyle w:val="Paragraphedeliste"/>
        <w:ind w:left="0"/>
        <w:jc w:val="both"/>
        <w:rPr>
          <w:rFonts w:asciiTheme="minorHAnsi" w:hAnsiTheme="minorHAnsi" w:cstheme="minorHAnsi"/>
          <w:sz w:val="32"/>
          <w:szCs w:val="32"/>
        </w:rPr>
      </w:pPr>
    </w:p>
    <w:p w14:paraId="6B75D6EB" w14:textId="77777777"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Mais étant donné la conjoncture actuelle, il est plus que probable (et c'est certainement une litote) que ce prix sera revu à la hausse l'année prochaine.</w:t>
      </w:r>
    </w:p>
    <w:p w14:paraId="292C1E91" w14:textId="77777777" w:rsidR="00DE28F8" w:rsidRPr="00647271" w:rsidRDefault="00DE28F8" w:rsidP="005A6425">
      <w:pPr>
        <w:pStyle w:val="Paragraphedeliste"/>
        <w:ind w:left="0"/>
        <w:jc w:val="both"/>
        <w:rPr>
          <w:rFonts w:asciiTheme="minorHAnsi" w:hAnsiTheme="minorHAnsi" w:cstheme="minorHAnsi"/>
          <w:sz w:val="32"/>
          <w:szCs w:val="32"/>
        </w:rPr>
      </w:pPr>
    </w:p>
    <w:p w14:paraId="28C90E17" w14:textId="360464AA" w:rsidR="00DE28F8" w:rsidRPr="00647271" w:rsidRDefault="00C95221" w:rsidP="005A6425">
      <w:pPr>
        <w:pStyle w:val="Paragraphedeliste"/>
        <w:ind w:left="0"/>
        <w:jc w:val="both"/>
        <w:rPr>
          <w:rFonts w:asciiTheme="minorHAnsi" w:hAnsiTheme="minorHAnsi" w:cstheme="minorHAnsi"/>
          <w:sz w:val="32"/>
          <w:szCs w:val="32"/>
        </w:rPr>
      </w:pPr>
      <w:r w:rsidRPr="00647271">
        <w:rPr>
          <w:rFonts w:asciiTheme="minorHAnsi" w:hAnsiTheme="minorHAnsi" w:cstheme="minorHAnsi"/>
          <w:sz w:val="32"/>
          <w:szCs w:val="32"/>
        </w:rPr>
        <w:t>Si le remplacement des lanternes par des LED demandera du temps, il est en revanche possible dès aujourd'hui de faire des économies grâce à l'extinction nocturne, une horloge astronomique ayant été installée dans chaque</w:t>
      </w:r>
      <w:r w:rsidR="005A6425" w:rsidRPr="00647271">
        <w:rPr>
          <w:rFonts w:asciiTheme="minorHAnsi" w:hAnsiTheme="minorHAnsi" w:cstheme="minorHAnsi"/>
          <w:sz w:val="32"/>
          <w:szCs w:val="32"/>
        </w:rPr>
        <w:t xml:space="preserve"> </w:t>
      </w:r>
      <w:r w:rsidRPr="00647271">
        <w:rPr>
          <w:rFonts w:asciiTheme="minorHAnsi" w:hAnsiTheme="minorHAnsi" w:cstheme="minorHAnsi"/>
          <w:sz w:val="32"/>
          <w:szCs w:val="32"/>
        </w:rPr>
        <w:t>armoire</w:t>
      </w:r>
      <w:r w:rsidR="005A6425" w:rsidRPr="00647271">
        <w:rPr>
          <w:rFonts w:asciiTheme="minorHAnsi" w:hAnsiTheme="minorHAnsi" w:cstheme="minorHAnsi"/>
          <w:sz w:val="32"/>
          <w:szCs w:val="32"/>
        </w:rPr>
        <w:t xml:space="preserve"> </w:t>
      </w:r>
      <w:r w:rsidRPr="00647271">
        <w:rPr>
          <w:rFonts w:asciiTheme="minorHAnsi" w:hAnsiTheme="minorHAnsi" w:cstheme="minorHAnsi"/>
          <w:sz w:val="32"/>
          <w:szCs w:val="32"/>
        </w:rPr>
        <w:t>électrique</w:t>
      </w:r>
      <w:r w:rsidR="00DE28F8" w:rsidRPr="00647271">
        <w:rPr>
          <w:rFonts w:asciiTheme="minorHAnsi" w:hAnsiTheme="minorHAnsi" w:cstheme="minorHAnsi"/>
          <w:sz w:val="32"/>
          <w:szCs w:val="32"/>
        </w:rPr>
        <w:t>.</w:t>
      </w:r>
    </w:p>
    <w:p w14:paraId="3D63C46C" w14:textId="77777777" w:rsidR="00DE28F8" w:rsidRPr="00647271" w:rsidRDefault="00DE28F8" w:rsidP="005A6425">
      <w:pPr>
        <w:pStyle w:val="Paragraphedeliste"/>
        <w:ind w:left="0"/>
        <w:jc w:val="both"/>
        <w:rPr>
          <w:rFonts w:asciiTheme="minorHAnsi" w:hAnsiTheme="minorHAnsi" w:cstheme="minorHAnsi"/>
          <w:sz w:val="32"/>
          <w:szCs w:val="32"/>
        </w:rPr>
      </w:pPr>
    </w:p>
    <w:p w14:paraId="4AD0590D" w14:textId="1A150BF8" w:rsidR="00F705E4" w:rsidRPr="00647271" w:rsidRDefault="00F705E4" w:rsidP="005A6425">
      <w:pPr>
        <w:pStyle w:val="Paragraphedeliste"/>
        <w:ind w:left="0"/>
        <w:jc w:val="both"/>
        <w:rPr>
          <w:rFonts w:asciiTheme="minorHAnsi" w:hAnsiTheme="minorHAnsi" w:cstheme="minorHAnsi"/>
          <w:b/>
          <w:bCs/>
          <w:sz w:val="32"/>
          <w:szCs w:val="32"/>
        </w:rPr>
      </w:pPr>
      <w:r w:rsidRPr="00647271">
        <w:rPr>
          <w:rFonts w:asciiTheme="minorHAnsi" w:hAnsiTheme="minorHAnsi" w:cstheme="minorHAnsi"/>
          <w:sz w:val="32"/>
          <w:szCs w:val="32"/>
        </w:rPr>
        <w:t xml:space="preserve">Pour protéger notre budget et, </w:t>
      </w:r>
      <w:r w:rsidRPr="00647271">
        <w:rPr>
          <w:rStyle w:val="lev"/>
          <w:rFonts w:asciiTheme="minorHAnsi" w:hAnsiTheme="minorHAnsi" w:cstheme="minorHAnsi"/>
          <w:b w:val="0"/>
          <w:bCs w:val="0"/>
          <w:sz w:val="32"/>
          <w:szCs w:val="32"/>
        </w:rPr>
        <w:t>plus généralement</w:t>
      </w:r>
      <w:r w:rsidRPr="00647271">
        <w:rPr>
          <w:rFonts w:asciiTheme="minorHAnsi" w:hAnsiTheme="minorHAnsi" w:cstheme="minorHAnsi"/>
          <w:sz w:val="32"/>
          <w:szCs w:val="32"/>
        </w:rPr>
        <w:t xml:space="preserve">, dans une démarche </w:t>
      </w:r>
      <w:proofErr w:type="spellStart"/>
      <w:r w:rsidRPr="00647271">
        <w:rPr>
          <w:rFonts w:asciiTheme="minorHAnsi" w:hAnsiTheme="minorHAnsi" w:cstheme="minorHAnsi"/>
          <w:sz w:val="32"/>
          <w:szCs w:val="32"/>
        </w:rPr>
        <w:t>éco-citoyenne</w:t>
      </w:r>
      <w:proofErr w:type="spellEnd"/>
      <w:r w:rsidRPr="00647271">
        <w:rPr>
          <w:rFonts w:asciiTheme="minorHAnsi" w:hAnsiTheme="minorHAnsi" w:cstheme="minorHAnsi"/>
          <w:sz w:val="32"/>
          <w:szCs w:val="32"/>
        </w:rPr>
        <w:t xml:space="preserve">, </w:t>
      </w:r>
      <w:r w:rsidRPr="00647271">
        <w:rPr>
          <w:rFonts w:asciiTheme="minorHAnsi" w:hAnsiTheme="minorHAnsi" w:cstheme="minorHAnsi"/>
          <w:b/>
          <w:bCs/>
          <w:sz w:val="32"/>
          <w:szCs w:val="32"/>
        </w:rPr>
        <w:t xml:space="preserve">nous </w:t>
      </w:r>
      <w:r w:rsidRPr="00647271">
        <w:rPr>
          <w:rStyle w:val="lev"/>
          <w:rFonts w:asciiTheme="minorHAnsi" w:hAnsiTheme="minorHAnsi" w:cstheme="minorHAnsi"/>
          <w:sz w:val="32"/>
          <w:szCs w:val="32"/>
        </w:rPr>
        <w:t>lancerons</w:t>
      </w:r>
      <w:r w:rsidRPr="00647271">
        <w:rPr>
          <w:rFonts w:asciiTheme="minorHAnsi" w:hAnsiTheme="minorHAnsi" w:cstheme="minorHAnsi"/>
          <w:sz w:val="32"/>
          <w:szCs w:val="32"/>
        </w:rPr>
        <w:t xml:space="preserve"> </w:t>
      </w:r>
      <w:r w:rsidRPr="00647271">
        <w:rPr>
          <w:rFonts w:asciiTheme="minorHAnsi" w:hAnsiTheme="minorHAnsi" w:cstheme="minorHAnsi"/>
          <w:b/>
          <w:bCs/>
          <w:sz w:val="32"/>
          <w:szCs w:val="32"/>
        </w:rPr>
        <w:t xml:space="preserve">donc une expérimentation d’extinction nocturne de 23h à 5h sur </w:t>
      </w:r>
      <w:r w:rsidRPr="00647271">
        <w:rPr>
          <w:rStyle w:val="lev"/>
          <w:rFonts w:asciiTheme="minorHAnsi" w:hAnsiTheme="minorHAnsi" w:cstheme="minorHAnsi"/>
          <w:sz w:val="32"/>
          <w:szCs w:val="32"/>
        </w:rPr>
        <w:t>le reste</w:t>
      </w:r>
      <w:r w:rsidRPr="00647271">
        <w:rPr>
          <w:rFonts w:asciiTheme="minorHAnsi" w:hAnsiTheme="minorHAnsi" w:cstheme="minorHAnsi"/>
          <w:b/>
          <w:bCs/>
          <w:sz w:val="32"/>
          <w:szCs w:val="32"/>
        </w:rPr>
        <w:t xml:space="preserve"> du village pendant tout le mois de novembre.</w:t>
      </w:r>
    </w:p>
    <w:p w14:paraId="0D35B5BA" w14:textId="7D09945D" w:rsidR="00F705E4" w:rsidRPr="00647271" w:rsidRDefault="00F705E4" w:rsidP="005A6425">
      <w:pPr>
        <w:pStyle w:val="Paragraphedeliste"/>
        <w:ind w:left="0"/>
        <w:jc w:val="both"/>
        <w:rPr>
          <w:rFonts w:asciiTheme="minorHAnsi" w:hAnsiTheme="minorHAnsi" w:cstheme="minorHAnsi"/>
          <w:sz w:val="32"/>
          <w:szCs w:val="32"/>
        </w:rPr>
      </w:pPr>
      <w:r w:rsidRPr="00647271">
        <w:rPr>
          <w:rStyle w:val="lev"/>
          <w:rFonts w:asciiTheme="minorHAnsi" w:hAnsiTheme="minorHAnsi" w:cstheme="minorHAnsi"/>
          <w:sz w:val="32"/>
          <w:szCs w:val="32"/>
        </w:rPr>
        <w:t>Vous pourrez</w:t>
      </w:r>
      <w:r w:rsidRPr="00647271">
        <w:rPr>
          <w:rFonts w:asciiTheme="minorHAnsi" w:hAnsiTheme="minorHAnsi" w:cstheme="minorHAnsi"/>
          <w:sz w:val="32"/>
          <w:szCs w:val="32"/>
        </w:rPr>
        <w:t xml:space="preserve"> nous faire part de vos réactions et </w:t>
      </w:r>
      <w:r w:rsidRPr="00647271">
        <w:rPr>
          <w:rStyle w:val="lev"/>
          <w:rFonts w:asciiTheme="minorHAnsi" w:hAnsiTheme="minorHAnsi" w:cstheme="minorHAnsi"/>
          <w:b w:val="0"/>
          <w:bCs w:val="0"/>
          <w:sz w:val="32"/>
          <w:szCs w:val="32"/>
        </w:rPr>
        <w:t>de</w:t>
      </w:r>
      <w:r w:rsidRPr="00647271">
        <w:rPr>
          <w:rFonts w:asciiTheme="minorHAnsi" w:hAnsiTheme="minorHAnsi" w:cstheme="minorHAnsi"/>
          <w:sz w:val="32"/>
          <w:szCs w:val="32"/>
        </w:rPr>
        <w:t xml:space="preserve"> vos commentaires (sur le principe, sur les horaires) </w:t>
      </w:r>
      <w:r w:rsidRPr="00647271">
        <w:rPr>
          <w:rFonts w:asciiTheme="minorHAnsi" w:hAnsiTheme="minorHAnsi" w:cstheme="minorHAnsi"/>
          <w:b/>
          <w:bCs/>
          <w:sz w:val="32"/>
          <w:szCs w:val="32"/>
        </w:rPr>
        <w:t xml:space="preserve">par mail ou par courrier adressé à la mairie </w:t>
      </w:r>
      <w:r w:rsidR="005577C1" w:rsidRPr="00647271">
        <w:rPr>
          <w:rFonts w:asciiTheme="minorHAnsi" w:hAnsiTheme="minorHAnsi" w:cstheme="minorHAnsi"/>
          <w:b/>
          <w:bCs/>
          <w:sz w:val="32"/>
          <w:szCs w:val="32"/>
        </w:rPr>
        <w:t xml:space="preserve">sur </w:t>
      </w:r>
      <w:hyperlink r:id="rId9" w:history="1">
        <w:r w:rsidR="005577C1" w:rsidRPr="00647271">
          <w:rPr>
            <w:rStyle w:val="Lienhypertexte"/>
            <w:rFonts w:asciiTheme="minorHAnsi" w:hAnsiTheme="minorHAnsi" w:cstheme="minorHAnsi"/>
            <w:b/>
            <w:bCs/>
            <w:sz w:val="32"/>
            <w:szCs w:val="32"/>
          </w:rPr>
          <w:t>mairie@rey78.fr</w:t>
        </w:r>
      </w:hyperlink>
      <w:r w:rsidR="005577C1" w:rsidRPr="00647271">
        <w:rPr>
          <w:rFonts w:asciiTheme="minorHAnsi" w:hAnsiTheme="minorHAnsi" w:cstheme="minorHAnsi"/>
          <w:b/>
          <w:bCs/>
          <w:sz w:val="32"/>
          <w:szCs w:val="32"/>
        </w:rPr>
        <w:t xml:space="preserve"> </w:t>
      </w:r>
      <w:r w:rsidRPr="00647271">
        <w:rPr>
          <w:rFonts w:asciiTheme="minorHAnsi" w:hAnsiTheme="minorHAnsi" w:cstheme="minorHAnsi"/>
          <w:b/>
          <w:bCs/>
          <w:sz w:val="32"/>
          <w:szCs w:val="32"/>
        </w:rPr>
        <w:t>avant le 15 décembre</w:t>
      </w:r>
      <w:r w:rsidRPr="00647271">
        <w:rPr>
          <w:rFonts w:asciiTheme="minorHAnsi" w:hAnsiTheme="minorHAnsi" w:cstheme="minorHAnsi"/>
          <w:sz w:val="32"/>
          <w:szCs w:val="32"/>
        </w:rPr>
        <w:t xml:space="preserve"> afin que votre équipe municipale puisse prendre une décision pour le 1</w:t>
      </w:r>
      <w:r w:rsidRPr="00647271">
        <w:rPr>
          <w:rFonts w:asciiTheme="minorHAnsi" w:hAnsiTheme="minorHAnsi" w:cstheme="minorHAnsi"/>
          <w:sz w:val="32"/>
          <w:szCs w:val="32"/>
          <w:vertAlign w:val="superscript"/>
        </w:rPr>
        <w:t>er</w:t>
      </w:r>
      <w:r w:rsidRPr="00647271">
        <w:rPr>
          <w:rFonts w:asciiTheme="minorHAnsi" w:hAnsiTheme="minorHAnsi" w:cstheme="minorHAnsi"/>
          <w:sz w:val="32"/>
          <w:szCs w:val="32"/>
        </w:rPr>
        <w:t> janvier 2023.</w:t>
      </w:r>
    </w:p>
    <w:bookmarkEnd w:id="0"/>
    <w:p w14:paraId="6B490385" w14:textId="54848E7D" w:rsidR="00C95221" w:rsidRPr="00647271" w:rsidRDefault="00C95221" w:rsidP="0054070A">
      <w:pPr>
        <w:rPr>
          <w:sz w:val="32"/>
          <w:szCs w:val="32"/>
        </w:rPr>
      </w:pPr>
    </w:p>
    <w:p w14:paraId="4E8231E9" w14:textId="0CD6CD8E" w:rsidR="00ED078D" w:rsidRPr="00647271" w:rsidRDefault="00ED078D" w:rsidP="00ED078D">
      <w:pPr>
        <w:jc w:val="center"/>
        <w:rPr>
          <w:sz w:val="32"/>
          <w:szCs w:val="32"/>
        </w:rPr>
      </w:pPr>
    </w:p>
    <w:p w14:paraId="63AF36F3" w14:textId="53DBFC0A" w:rsidR="00ED078D" w:rsidRPr="00647271" w:rsidRDefault="00ED078D" w:rsidP="0054070A">
      <w:pPr>
        <w:rPr>
          <w:sz w:val="32"/>
          <w:szCs w:val="32"/>
        </w:rPr>
      </w:pPr>
    </w:p>
    <w:p w14:paraId="54371D26" w14:textId="426E6AF5" w:rsidR="00ED078D" w:rsidRPr="00647271" w:rsidRDefault="0058221B" w:rsidP="00D31AC3">
      <w:pPr>
        <w:jc w:val="center"/>
        <w:rPr>
          <w:sz w:val="32"/>
          <w:szCs w:val="32"/>
        </w:rPr>
      </w:pPr>
      <w:r w:rsidRPr="00647271">
        <w:rPr>
          <w:rFonts w:asciiTheme="minorHAnsi" w:hAnsiTheme="minorHAnsi" w:cstheme="minorHAnsi"/>
          <w:noProof/>
          <w:sz w:val="44"/>
          <w:szCs w:val="44"/>
          <w:lang w:eastAsia="en-US"/>
        </w:rPr>
        <w:drawing>
          <wp:inline distT="0" distB="0" distL="0" distR="0" wp14:anchorId="210A02BC" wp14:editId="67B0067A">
            <wp:extent cx="1200152" cy="1600200"/>
            <wp:effectExtent l="0" t="0" r="0" b="0"/>
            <wp:docPr id="3" name="Image 3" descr="Une image contenant planche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lancher, intérieu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978" cy="1633301"/>
                    </a:xfrm>
                    <a:prstGeom prst="rect">
                      <a:avLst/>
                    </a:prstGeom>
                  </pic:spPr>
                </pic:pic>
              </a:graphicData>
            </a:graphic>
          </wp:inline>
        </w:drawing>
      </w:r>
    </w:p>
    <w:p w14:paraId="1031826A" w14:textId="77777777" w:rsidR="00647271" w:rsidRDefault="00647271" w:rsidP="00A40A40">
      <w:pPr>
        <w:rPr>
          <w:b/>
          <w:bCs/>
          <w:sz w:val="32"/>
          <w:szCs w:val="32"/>
        </w:rPr>
      </w:pPr>
    </w:p>
    <w:p w14:paraId="774A7B0A" w14:textId="2DAAE575" w:rsidR="003B32FB" w:rsidRPr="00647271" w:rsidRDefault="003B32FB" w:rsidP="00A40A40">
      <w:pPr>
        <w:rPr>
          <w:b/>
          <w:bCs/>
          <w:sz w:val="32"/>
          <w:szCs w:val="32"/>
        </w:rPr>
      </w:pPr>
      <w:r w:rsidRPr="00647271">
        <w:rPr>
          <w:b/>
          <w:bCs/>
          <w:sz w:val="32"/>
          <w:szCs w:val="32"/>
        </w:rPr>
        <w:t>Nos habitants ont du talent !</w:t>
      </w:r>
    </w:p>
    <w:p w14:paraId="57AA9AF5" w14:textId="77777777" w:rsidR="003B32FB" w:rsidRPr="00647271" w:rsidRDefault="003B32FB" w:rsidP="00116791">
      <w:pPr>
        <w:ind w:left="5664" w:firstLine="708"/>
        <w:jc w:val="both"/>
        <w:rPr>
          <w:sz w:val="32"/>
          <w:szCs w:val="32"/>
        </w:rPr>
      </w:pPr>
    </w:p>
    <w:p w14:paraId="34436AA8" w14:textId="34B79FD7" w:rsidR="003B32FB" w:rsidRPr="00647271" w:rsidRDefault="003B32FB" w:rsidP="00AA6AF2">
      <w:pPr>
        <w:jc w:val="both"/>
        <w:rPr>
          <w:sz w:val="32"/>
          <w:szCs w:val="32"/>
        </w:rPr>
      </w:pPr>
      <w:r w:rsidRPr="00647271">
        <w:rPr>
          <w:sz w:val="32"/>
          <w:szCs w:val="32"/>
        </w:rPr>
        <w:t xml:space="preserve">Voici le premier long métrage écrit et réalisé par Lauriane </w:t>
      </w:r>
      <w:proofErr w:type="spellStart"/>
      <w:r w:rsidRPr="00647271">
        <w:rPr>
          <w:sz w:val="32"/>
          <w:szCs w:val="32"/>
        </w:rPr>
        <w:t>Escaffre</w:t>
      </w:r>
      <w:proofErr w:type="spellEnd"/>
      <w:r w:rsidRPr="00647271">
        <w:rPr>
          <w:sz w:val="32"/>
          <w:szCs w:val="32"/>
        </w:rPr>
        <w:t xml:space="preserve">, aux attaches familiales Rochefortaises, et son mari </w:t>
      </w:r>
      <w:proofErr w:type="spellStart"/>
      <w:r w:rsidRPr="00647271">
        <w:rPr>
          <w:sz w:val="32"/>
          <w:szCs w:val="32"/>
        </w:rPr>
        <w:t>Yvo</w:t>
      </w:r>
      <w:proofErr w:type="spellEnd"/>
      <w:r w:rsidRPr="00647271">
        <w:rPr>
          <w:sz w:val="32"/>
          <w:szCs w:val="32"/>
        </w:rPr>
        <w:t xml:space="preserve"> Muller. </w:t>
      </w:r>
    </w:p>
    <w:p w14:paraId="0DC9EE83" w14:textId="64FCD2B5" w:rsidR="003B32FB" w:rsidRPr="00647271" w:rsidRDefault="003B32FB" w:rsidP="00AA6AF2">
      <w:pPr>
        <w:spacing w:after="240"/>
        <w:jc w:val="both"/>
        <w:rPr>
          <w:sz w:val="32"/>
          <w:szCs w:val="32"/>
        </w:rPr>
      </w:pPr>
      <w:r w:rsidRPr="00647271">
        <w:rPr>
          <w:sz w:val="32"/>
          <w:szCs w:val="32"/>
        </w:rPr>
        <w:t xml:space="preserve">Depuis mercredi 28 septembre, </w:t>
      </w:r>
      <w:r w:rsidRPr="00647271">
        <w:rPr>
          <w:b/>
          <w:bCs/>
          <w:sz w:val="32"/>
          <w:szCs w:val="32"/>
          <w:u w:val="single"/>
        </w:rPr>
        <w:t>Maria Rêve</w:t>
      </w:r>
      <w:r w:rsidRPr="00647271">
        <w:rPr>
          <w:sz w:val="32"/>
          <w:szCs w:val="32"/>
        </w:rPr>
        <w:t xml:space="preserve"> passe sur les écrans</w:t>
      </w:r>
      <w:r w:rsidR="00116791" w:rsidRPr="00647271">
        <w:rPr>
          <w:sz w:val="32"/>
          <w:szCs w:val="32"/>
        </w:rPr>
        <w:t>.</w:t>
      </w:r>
      <w:r w:rsidRPr="00647271">
        <w:rPr>
          <w:sz w:val="32"/>
          <w:szCs w:val="32"/>
        </w:rPr>
        <w:t xml:space="preserve"> C’est une très jolie comédie romantique, touchante et drôle, </w:t>
      </w:r>
      <w:r w:rsidR="00736E41" w:rsidRPr="00647271">
        <w:rPr>
          <w:sz w:val="32"/>
          <w:szCs w:val="32"/>
        </w:rPr>
        <w:t xml:space="preserve">dont l’humour et la poésie font </w:t>
      </w:r>
      <w:r w:rsidRPr="00647271">
        <w:rPr>
          <w:sz w:val="32"/>
          <w:szCs w:val="32"/>
        </w:rPr>
        <w:t>du bien en ces périodes troublées.</w:t>
      </w:r>
      <w:r w:rsidR="00B10F30" w:rsidRPr="00647271">
        <w:rPr>
          <w:rFonts w:cstheme="minorHAnsi"/>
          <w:b/>
          <w:bCs/>
          <w:noProof/>
          <w:sz w:val="32"/>
          <w:szCs w:val="32"/>
        </w:rPr>
        <w:t xml:space="preserve"> </w:t>
      </w:r>
    </w:p>
    <w:p w14:paraId="2ABFDC6C" w14:textId="522C695B" w:rsidR="00EC64D1" w:rsidRPr="00647271" w:rsidRDefault="00B10F30" w:rsidP="00EC64D1">
      <w:pPr>
        <w:jc w:val="center"/>
        <w:rPr>
          <w:rFonts w:cstheme="minorHAnsi"/>
          <w:b/>
          <w:bCs/>
          <w:sz w:val="32"/>
          <w:szCs w:val="32"/>
        </w:rPr>
      </w:pPr>
      <w:r w:rsidRPr="00647271">
        <w:rPr>
          <w:rFonts w:cstheme="minorHAnsi"/>
          <w:b/>
          <w:bCs/>
          <w:noProof/>
          <w:sz w:val="32"/>
          <w:szCs w:val="32"/>
        </w:rPr>
        <w:drawing>
          <wp:inline distT="0" distB="0" distL="0" distR="0" wp14:anchorId="0CD2AEB7" wp14:editId="20CD8AEE">
            <wp:extent cx="2167107" cy="2943225"/>
            <wp:effectExtent l="0" t="0" r="5080" b="0"/>
            <wp:docPr id="2" name="Image 2" descr="Une image contenant text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ersonn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2496" cy="2977706"/>
                    </a:xfrm>
                    <a:prstGeom prst="rect">
                      <a:avLst/>
                    </a:prstGeom>
                  </pic:spPr>
                </pic:pic>
              </a:graphicData>
            </a:graphic>
          </wp:inline>
        </w:drawing>
      </w:r>
    </w:p>
    <w:p w14:paraId="53B276C4" w14:textId="77777777" w:rsidR="003D5F43" w:rsidRPr="00647271" w:rsidRDefault="003D5F43" w:rsidP="00AA6AF2">
      <w:pPr>
        <w:jc w:val="both"/>
        <w:rPr>
          <w:rFonts w:cstheme="minorHAnsi"/>
          <w:b/>
          <w:bCs/>
          <w:sz w:val="32"/>
          <w:szCs w:val="32"/>
        </w:rPr>
      </w:pPr>
    </w:p>
    <w:p w14:paraId="2A6E5F5B" w14:textId="6F776D8C" w:rsidR="00AA6AF2" w:rsidRPr="00647271" w:rsidRDefault="00AA6AF2" w:rsidP="00AA6AF2">
      <w:pPr>
        <w:jc w:val="both"/>
        <w:rPr>
          <w:rFonts w:cstheme="minorHAnsi"/>
          <w:b/>
          <w:bCs/>
          <w:sz w:val="32"/>
          <w:szCs w:val="32"/>
        </w:rPr>
      </w:pPr>
      <w:r w:rsidRPr="00647271">
        <w:rPr>
          <w:rFonts w:cstheme="minorHAnsi"/>
          <w:b/>
          <w:bCs/>
          <w:sz w:val="32"/>
          <w:szCs w:val="32"/>
        </w:rPr>
        <w:t>RAPPEL :</w:t>
      </w:r>
    </w:p>
    <w:p w14:paraId="22355072" w14:textId="77777777" w:rsidR="00647271" w:rsidRDefault="00647271" w:rsidP="00AA6AF2">
      <w:pPr>
        <w:jc w:val="both"/>
        <w:rPr>
          <w:rFonts w:cstheme="minorHAnsi"/>
          <w:sz w:val="32"/>
          <w:szCs w:val="32"/>
        </w:rPr>
      </w:pPr>
    </w:p>
    <w:p w14:paraId="29E1512C" w14:textId="66F56EF4" w:rsidR="00116791" w:rsidRDefault="00116791" w:rsidP="00AA6AF2">
      <w:pPr>
        <w:jc w:val="both"/>
        <w:rPr>
          <w:rFonts w:cstheme="minorHAnsi"/>
          <w:sz w:val="32"/>
          <w:szCs w:val="32"/>
        </w:rPr>
      </w:pPr>
      <w:r w:rsidRPr="00647271">
        <w:rPr>
          <w:rFonts w:cstheme="minorHAnsi"/>
          <w:sz w:val="32"/>
          <w:szCs w:val="32"/>
        </w:rPr>
        <w:t xml:space="preserve">La compagnie « Auteur de Vues » aura le plaisir de vous présenter sa pièce de théâtre intitulée </w:t>
      </w:r>
      <w:r w:rsidRPr="00647271">
        <w:rPr>
          <w:rFonts w:cstheme="minorHAnsi"/>
          <w:b/>
          <w:bCs/>
          <w:sz w:val="32"/>
          <w:szCs w:val="32"/>
        </w:rPr>
        <w:t>« l’Ascenseur</w:t>
      </w:r>
      <w:r w:rsidRPr="00647271">
        <w:rPr>
          <w:rFonts w:cstheme="minorHAnsi"/>
          <w:sz w:val="32"/>
          <w:szCs w:val="32"/>
        </w:rPr>
        <w:t xml:space="preserve"> », huis-clos entre deux âges et deux étages : </w:t>
      </w:r>
    </w:p>
    <w:p w14:paraId="70AE7169" w14:textId="77777777" w:rsidR="00647271" w:rsidRPr="00647271" w:rsidRDefault="00647271" w:rsidP="00AA6AF2">
      <w:pPr>
        <w:jc w:val="both"/>
        <w:rPr>
          <w:rFonts w:cstheme="minorHAnsi"/>
          <w:sz w:val="32"/>
          <w:szCs w:val="32"/>
        </w:rPr>
      </w:pPr>
    </w:p>
    <w:p w14:paraId="7BF1EAC1" w14:textId="79A9CA67" w:rsidR="00116791" w:rsidRPr="00647271" w:rsidRDefault="00116791" w:rsidP="00116791">
      <w:pPr>
        <w:jc w:val="center"/>
        <w:rPr>
          <w:rFonts w:cstheme="minorHAnsi"/>
          <w:b/>
          <w:bCs/>
          <w:sz w:val="32"/>
          <w:szCs w:val="32"/>
        </w:rPr>
      </w:pPr>
      <w:r w:rsidRPr="00647271">
        <w:rPr>
          <w:rFonts w:cstheme="minorHAnsi"/>
          <w:b/>
          <w:bCs/>
          <w:sz w:val="32"/>
          <w:szCs w:val="32"/>
        </w:rPr>
        <w:t>Samedi 8 octobre 2022</w:t>
      </w:r>
      <w:r w:rsidR="00B40BCB" w:rsidRPr="00647271">
        <w:rPr>
          <w:rFonts w:cstheme="minorHAnsi"/>
          <w:b/>
          <w:bCs/>
          <w:sz w:val="32"/>
          <w:szCs w:val="32"/>
        </w:rPr>
        <w:t xml:space="preserve"> à</w:t>
      </w:r>
      <w:r w:rsidRPr="00647271">
        <w:rPr>
          <w:rFonts w:cstheme="minorHAnsi"/>
          <w:b/>
          <w:bCs/>
          <w:sz w:val="32"/>
          <w:szCs w:val="32"/>
        </w:rPr>
        <w:t xml:space="preserve"> 20h30 </w:t>
      </w:r>
    </w:p>
    <w:p w14:paraId="0AC7ECD2" w14:textId="77777777" w:rsidR="00116791" w:rsidRPr="00647271" w:rsidRDefault="00116791" w:rsidP="00116791">
      <w:pPr>
        <w:jc w:val="center"/>
        <w:rPr>
          <w:rFonts w:cstheme="minorHAnsi"/>
          <w:b/>
          <w:bCs/>
          <w:sz w:val="32"/>
          <w:szCs w:val="32"/>
        </w:rPr>
      </w:pPr>
      <w:r w:rsidRPr="00647271">
        <w:rPr>
          <w:rFonts w:cstheme="minorHAnsi"/>
          <w:b/>
          <w:bCs/>
          <w:sz w:val="32"/>
          <w:szCs w:val="32"/>
        </w:rPr>
        <w:t>A la salle des fêtes de Rochefort-en-Yvelines</w:t>
      </w:r>
    </w:p>
    <w:p w14:paraId="32D4EDC3" w14:textId="49D8A646" w:rsidR="00116791" w:rsidRPr="00647271" w:rsidRDefault="00647271" w:rsidP="00116791">
      <w:pPr>
        <w:jc w:val="center"/>
        <w:rPr>
          <w:rFonts w:cstheme="minorHAnsi"/>
          <w:b/>
          <w:bCs/>
          <w:sz w:val="32"/>
          <w:szCs w:val="32"/>
        </w:rPr>
      </w:pPr>
      <w:r>
        <w:rPr>
          <w:rFonts w:cstheme="minorHAnsi"/>
          <w:b/>
          <w:bCs/>
          <w:noProof/>
          <w:sz w:val="32"/>
          <w:szCs w:val="32"/>
        </w:rPr>
        <w:drawing>
          <wp:inline distT="0" distB="0" distL="0" distR="0" wp14:anchorId="176FABDD" wp14:editId="529D206B">
            <wp:extent cx="1353958" cy="19145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8301" cy="1920667"/>
                    </a:xfrm>
                    <a:prstGeom prst="rect">
                      <a:avLst/>
                    </a:prstGeom>
                  </pic:spPr>
                </pic:pic>
              </a:graphicData>
            </a:graphic>
          </wp:inline>
        </w:drawing>
      </w:r>
    </w:p>
    <w:p w14:paraId="2DB21188" w14:textId="77777777" w:rsidR="00116791" w:rsidRPr="00647271" w:rsidRDefault="00116791" w:rsidP="00116791">
      <w:pPr>
        <w:jc w:val="center"/>
        <w:rPr>
          <w:rFonts w:cstheme="minorHAnsi"/>
          <w:b/>
          <w:bCs/>
          <w:sz w:val="32"/>
          <w:szCs w:val="32"/>
        </w:rPr>
      </w:pPr>
    </w:p>
    <w:p w14:paraId="7BD1760E" w14:textId="77777777" w:rsidR="00647271" w:rsidRDefault="00647271" w:rsidP="00AA6AF2">
      <w:pPr>
        <w:jc w:val="both"/>
        <w:rPr>
          <w:rFonts w:cstheme="minorHAnsi"/>
          <w:sz w:val="32"/>
          <w:szCs w:val="32"/>
        </w:rPr>
      </w:pPr>
    </w:p>
    <w:p w14:paraId="23575105" w14:textId="70F1803C" w:rsidR="00116791" w:rsidRPr="00647271" w:rsidRDefault="00116791" w:rsidP="00AA6AF2">
      <w:pPr>
        <w:jc w:val="both"/>
        <w:rPr>
          <w:rFonts w:cstheme="minorHAnsi"/>
          <w:b/>
          <w:bCs/>
          <w:sz w:val="32"/>
          <w:szCs w:val="32"/>
        </w:rPr>
      </w:pPr>
      <w:r w:rsidRPr="00647271">
        <w:rPr>
          <w:rFonts w:cstheme="minorHAnsi"/>
          <w:sz w:val="32"/>
          <w:szCs w:val="32"/>
        </w:rPr>
        <w:t>Comédie dramatique de Jean-Pierre ROOS, avec dans le rôle de la femme Blandine Pilhion, dans le rôle de l’homme Michel Deblaere, sous le regard de Jean-Baptiste Philippot.</w:t>
      </w:r>
    </w:p>
    <w:p w14:paraId="67CBF2A6" w14:textId="77777777" w:rsidR="00116791" w:rsidRPr="00647271" w:rsidRDefault="00116791" w:rsidP="00AA6AF2">
      <w:pPr>
        <w:rPr>
          <w:rFonts w:cstheme="minorHAnsi"/>
          <w:sz w:val="32"/>
          <w:szCs w:val="32"/>
        </w:rPr>
      </w:pPr>
      <w:r w:rsidRPr="00647271">
        <w:rPr>
          <w:rFonts w:cstheme="minorHAnsi"/>
          <w:sz w:val="32"/>
          <w:szCs w:val="32"/>
        </w:rPr>
        <w:t xml:space="preserve">Entrée au chapeau - Réservations conseillées </w:t>
      </w:r>
      <w:hyperlink r:id="rId13" w:history="1">
        <w:r w:rsidRPr="00647271">
          <w:rPr>
            <w:rStyle w:val="Lienhypertexte"/>
            <w:rFonts w:cstheme="minorHAnsi"/>
            <w:sz w:val="32"/>
            <w:szCs w:val="32"/>
          </w:rPr>
          <w:t>lascenseur2022@gmail.com</w:t>
        </w:r>
      </w:hyperlink>
    </w:p>
    <w:p w14:paraId="1628AF3C" w14:textId="77777777" w:rsidR="00116791" w:rsidRPr="00647271" w:rsidRDefault="00116791" w:rsidP="00116791">
      <w:pPr>
        <w:tabs>
          <w:tab w:val="left" w:pos="4395"/>
        </w:tabs>
        <w:ind w:left="709"/>
        <w:rPr>
          <w:rFonts w:cstheme="minorHAnsi"/>
          <w:b/>
          <w:bCs/>
          <w:sz w:val="32"/>
          <w:szCs w:val="32"/>
        </w:rPr>
      </w:pPr>
    </w:p>
    <w:p w14:paraId="31D75DF9" w14:textId="77777777" w:rsidR="00116791" w:rsidRPr="00647271" w:rsidRDefault="00116791" w:rsidP="00AA6AF2">
      <w:pPr>
        <w:tabs>
          <w:tab w:val="left" w:pos="4395"/>
        </w:tabs>
        <w:rPr>
          <w:rFonts w:cstheme="minorHAnsi"/>
          <w:i/>
          <w:iCs/>
          <w:sz w:val="32"/>
          <w:szCs w:val="32"/>
        </w:rPr>
      </w:pPr>
      <w:r w:rsidRPr="00647271">
        <w:rPr>
          <w:rFonts w:cstheme="minorHAnsi"/>
          <w:i/>
          <w:iCs/>
          <w:sz w:val="32"/>
          <w:szCs w:val="32"/>
          <w:u w:val="single"/>
        </w:rPr>
        <w:t>L’argument </w:t>
      </w:r>
      <w:r w:rsidRPr="00647271">
        <w:rPr>
          <w:rFonts w:cstheme="minorHAnsi"/>
          <w:i/>
          <w:iCs/>
          <w:sz w:val="32"/>
          <w:szCs w:val="32"/>
        </w:rPr>
        <w:t>:</w:t>
      </w:r>
    </w:p>
    <w:p w14:paraId="2E3CF6BF" w14:textId="77777777" w:rsidR="00116791" w:rsidRPr="00647271" w:rsidRDefault="00116791" w:rsidP="00AA6AF2">
      <w:pPr>
        <w:tabs>
          <w:tab w:val="left" w:pos="4395"/>
        </w:tabs>
        <w:rPr>
          <w:rFonts w:cstheme="minorHAnsi"/>
          <w:i/>
          <w:iCs/>
          <w:sz w:val="32"/>
          <w:szCs w:val="32"/>
        </w:rPr>
      </w:pPr>
      <w:r w:rsidRPr="00647271">
        <w:rPr>
          <w:rFonts w:cstheme="minorHAnsi"/>
          <w:i/>
          <w:iCs/>
          <w:sz w:val="32"/>
          <w:szCs w:val="32"/>
        </w:rPr>
        <w:t>L’ascenseur tombe en panne. A l’intérieur, un homme et une femme qui pourraient être père et fille. Trente années d’écart encagées sur 2 m² […]. Un dialogue s’installe, mordant, violent, quelquefois drôle et touchant.</w:t>
      </w:r>
    </w:p>
    <w:p w14:paraId="00EA0F7C" w14:textId="2E60AA4A" w:rsidR="005E7C34" w:rsidRPr="00647271" w:rsidRDefault="005E7C34" w:rsidP="005E7C34">
      <w:pPr>
        <w:rPr>
          <w:b/>
          <w:bCs/>
          <w:sz w:val="32"/>
          <w:szCs w:val="32"/>
        </w:rPr>
      </w:pPr>
    </w:p>
    <w:p w14:paraId="4D71B319" w14:textId="5B64F1B2" w:rsidR="005E7C34" w:rsidRPr="00647271" w:rsidRDefault="005E7C34" w:rsidP="005E7C34">
      <w:pPr>
        <w:spacing w:after="160" w:line="259" w:lineRule="auto"/>
        <w:rPr>
          <w:rFonts w:asciiTheme="minorHAnsi" w:hAnsiTheme="minorHAnsi" w:cstheme="minorHAnsi"/>
          <w:b/>
          <w:bCs/>
          <w:sz w:val="44"/>
          <w:szCs w:val="44"/>
          <w:u w:val="single"/>
          <w:lang w:eastAsia="en-US"/>
        </w:rPr>
      </w:pPr>
      <w:r w:rsidRPr="00647271">
        <w:rPr>
          <w:rFonts w:asciiTheme="minorHAnsi" w:hAnsiTheme="minorHAnsi" w:cstheme="minorHAnsi"/>
          <w:b/>
          <w:bCs/>
          <w:sz w:val="44"/>
          <w:szCs w:val="44"/>
          <w:u w:val="single"/>
          <w:lang w:eastAsia="en-US"/>
        </w:rPr>
        <w:t>AUX ALENTOURS DE NOTRE VILLAGE</w:t>
      </w:r>
    </w:p>
    <w:p w14:paraId="4DE27BBD" w14:textId="63BC5134" w:rsidR="00C95221" w:rsidRPr="00647271" w:rsidRDefault="00C95221" w:rsidP="00A40A40">
      <w:pPr>
        <w:rPr>
          <w:b/>
          <w:bCs/>
          <w:sz w:val="32"/>
          <w:szCs w:val="32"/>
        </w:rPr>
      </w:pPr>
      <w:r w:rsidRPr="00647271">
        <w:rPr>
          <w:b/>
          <w:bCs/>
          <w:sz w:val="32"/>
          <w:szCs w:val="32"/>
        </w:rPr>
        <w:t>Don du sang à Saint-Arnoult</w:t>
      </w:r>
      <w:r w:rsidR="005E7C34" w:rsidRPr="00647271">
        <w:rPr>
          <w:b/>
          <w:bCs/>
          <w:sz w:val="32"/>
          <w:szCs w:val="32"/>
        </w:rPr>
        <w:t> : « en 1 heure, vous pouvez sauver 3 vies ! »</w:t>
      </w:r>
    </w:p>
    <w:p w14:paraId="57B44A83" w14:textId="1B05956C" w:rsidR="00B40BCB" w:rsidRPr="00647271" w:rsidRDefault="008F1002" w:rsidP="005E7C34">
      <w:pPr>
        <w:jc w:val="both"/>
        <w:rPr>
          <w:sz w:val="32"/>
          <w:szCs w:val="32"/>
        </w:rPr>
      </w:pPr>
      <w:r w:rsidRPr="00647271">
        <w:rPr>
          <w:sz w:val="32"/>
          <w:szCs w:val="32"/>
        </w:rPr>
        <w:t>L’Etablissement français du sang organise u</w:t>
      </w:r>
      <w:r w:rsidR="005E7C34" w:rsidRPr="00647271">
        <w:rPr>
          <w:sz w:val="32"/>
          <w:szCs w:val="32"/>
        </w:rPr>
        <w:t>ne c</w:t>
      </w:r>
      <w:r w:rsidR="00B40BCB" w:rsidRPr="00647271">
        <w:rPr>
          <w:sz w:val="32"/>
          <w:szCs w:val="32"/>
        </w:rPr>
        <w:t>ollecte</w:t>
      </w:r>
      <w:r w:rsidR="005E7C34" w:rsidRPr="00647271">
        <w:rPr>
          <w:sz w:val="32"/>
          <w:szCs w:val="32"/>
        </w:rPr>
        <w:t xml:space="preserve"> </w:t>
      </w:r>
      <w:r w:rsidR="00B40BCB" w:rsidRPr="00647271">
        <w:rPr>
          <w:sz w:val="32"/>
          <w:szCs w:val="32"/>
        </w:rPr>
        <w:t xml:space="preserve">de sang </w:t>
      </w:r>
      <w:r w:rsidRPr="00647271">
        <w:rPr>
          <w:sz w:val="32"/>
          <w:szCs w:val="32"/>
        </w:rPr>
        <w:t>à</w:t>
      </w:r>
      <w:r w:rsidR="00B40BCB" w:rsidRPr="00647271">
        <w:rPr>
          <w:sz w:val="32"/>
          <w:szCs w:val="32"/>
        </w:rPr>
        <w:t xml:space="preserve"> Saint</w:t>
      </w:r>
      <w:r w:rsidR="005E7C34" w:rsidRPr="00647271">
        <w:rPr>
          <w:sz w:val="32"/>
          <w:szCs w:val="32"/>
        </w:rPr>
        <w:t>-</w:t>
      </w:r>
      <w:r w:rsidR="00B40BCB" w:rsidRPr="00647271">
        <w:rPr>
          <w:sz w:val="32"/>
          <w:szCs w:val="32"/>
        </w:rPr>
        <w:t>Arnoult</w:t>
      </w:r>
      <w:r w:rsidR="005E7C34" w:rsidRPr="00647271">
        <w:rPr>
          <w:sz w:val="32"/>
          <w:szCs w:val="32"/>
        </w:rPr>
        <w:t>-</w:t>
      </w:r>
      <w:r w:rsidR="00B40BCB" w:rsidRPr="00647271">
        <w:rPr>
          <w:sz w:val="32"/>
          <w:szCs w:val="32"/>
        </w:rPr>
        <w:t>en</w:t>
      </w:r>
      <w:r w:rsidR="005E7C34" w:rsidRPr="00647271">
        <w:rPr>
          <w:sz w:val="32"/>
          <w:szCs w:val="32"/>
        </w:rPr>
        <w:t>-</w:t>
      </w:r>
      <w:r w:rsidR="00B40BCB" w:rsidRPr="00647271">
        <w:rPr>
          <w:sz w:val="32"/>
          <w:szCs w:val="32"/>
        </w:rPr>
        <w:t>Yvelines</w:t>
      </w:r>
      <w:r w:rsidR="005E7C34" w:rsidRPr="00647271">
        <w:rPr>
          <w:sz w:val="32"/>
          <w:szCs w:val="32"/>
        </w:rPr>
        <w:t xml:space="preserve">, </w:t>
      </w:r>
      <w:r w:rsidR="005E7C34" w:rsidRPr="00647271">
        <w:rPr>
          <w:b/>
          <w:bCs/>
          <w:sz w:val="32"/>
          <w:szCs w:val="32"/>
        </w:rPr>
        <w:t>vendredi 14 octobre de 14h30 à 19h30</w:t>
      </w:r>
      <w:r w:rsidR="005E7C34" w:rsidRPr="00647271">
        <w:rPr>
          <w:sz w:val="32"/>
          <w:szCs w:val="32"/>
        </w:rPr>
        <w:t>, salle du Colombier.</w:t>
      </w:r>
    </w:p>
    <w:p w14:paraId="2465BD00" w14:textId="17FC8093" w:rsidR="005E7C34" w:rsidRPr="00647271" w:rsidRDefault="005E7C34" w:rsidP="005E7C34">
      <w:pPr>
        <w:jc w:val="both"/>
        <w:rPr>
          <w:sz w:val="32"/>
          <w:szCs w:val="32"/>
        </w:rPr>
      </w:pPr>
    </w:p>
    <w:p w14:paraId="18A5E5B8" w14:textId="7FE97F34" w:rsidR="008F1002" w:rsidRPr="00647271" w:rsidRDefault="005E7C34" w:rsidP="008F1002">
      <w:pPr>
        <w:rPr>
          <w:sz w:val="32"/>
          <w:szCs w:val="32"/>
        </w:rPr>
      </w:pPr>
      <w:r w:rsidRPr="00647271">
        <w:rPr>
          <w:sz w:val="32"/>
          <w:szCs w:val="32"/>
        </w:rPr>
        <w:t>La prise de rendez-vous se fait sur</w:t>
      </w:r>
      <w:r w:rsidR="008F1002" w:rsidRPr="00647271">
        <w:rPr>
          <w:sz w:val="32"/>
          <w:szCs w:val="32"/>
        </w:rPr>
        <w:t xml:space="preserve"> </w:t>
      </w:r>
      <w:hyperlink r:id="rId14" w:history="1">
        <w:r w:rsidR="008F1002" w:rsidRPr="00647271">
          <w:rPr>
            <w:color w:val="0000FF"/>
            <w:sz w:val="32"/>
            <w:szCs w:val="32"/>
            <w:u w:val="single"/>
          </w:rPr>
          <w:t>SALLE DES FETES LE COLOMBIER | Mon RDV Don de Sang (sante.fr)</w:t>
        </w:r>
      </w:hyperlink>
    </w:p>
    <w:p w14:paraId="2153C344" w14:textId="77777777" w:rsidR="008F1002" w:rsidRPr="00647271" w:rsidRDefault="008F1002" w:rsidP="008F1002">
      <w:pPr>
        <w:rPr>
          <w:sz w:val="32"/>
          <w:szCs w:val="32"/>
        </w:rPr>
      </w:pPr>
    </w:p>
    <w:p w14:paraId="5EBCC42E" w14:textId="77777777" w:rsidR="008F1002" w:rsidRPr="00647271" w:rsidRDefault="008F1002" w:rsidP="008F1002">
      <w:pPr>
        <w:rPr>
          <w:sz w:val="32"/>
          <w:szCs w:val="32"/>
        </w:rPr>
      </w:pPr>
    </w:p>
    <w:p w14:paraId="274B32C2" w14:textId="3D0E777B" w:rsidR="00C95221" w:rsidRPr="00647271" w:rsidRDefault="008F1002" w:rsidP="00A40A40">
      <w:pPr>
        <w:jc w:val="both"/>
        <w:rPr>
          <w:b/>
          <w:bCs/>
          <w:sz w:val="32"/>
          <w:szCs w:val="32"/>
        </w:rPr>
      </w:pPr>
      <w:r w:rsidRPr="00647271">
        <w:rPr>
          <w:b/>
          <w:bCs/>
          <w:sz w:val="32"/>
          <w:szCs w:val="32"/>
        </w:rPr>
        <w:t>L</w:t>
      </w:r>
      <w:r w:rsidR="00C95221" w:rsidRPr="00647271">
        <w:rPr>
          <w:b/>
          <w:bCs/>
          <w:sz w:val="32"/>
          <w:szCs w:val="32"/>
        </w:rPr>
        <w:t>oto à Ablis</w:t>
      </w:r>
    </w:p>
    <w:p w14:paraId="79948129" w14:textId="57E583FE" w:rsidR="00E323E5" w:rsidRPr="00647271" w:rsidRDefault="00E323E5" w:rsidP="00E323E5">
      <w:pPr>
        <w:jc w:val="both"/>
        <w:rPr>
          <w:sz w:val="32"/>
          <w:szCs w:val="32"/>
        </w:rPr>
      </w:pPr>
      <w:r w:rsidRPr="00647271">
        <w:rPr>
          <w:sz w:val="32"/>
          <w:szCs w:val="32"/>
        </w:rPr>
        <w:t>L</w:t>
      </w:r>
      <w:r w:rsidR="00AC5580" w:rsidRPr="00647271">
        <w:rPr>
          <w:sz w:val="32"/>
          <w:szCs w:val="32"/>
        </w:rPr>
        <w:t>e loto annuel de l</w:t>
      </w:r>
      <w:r w:rsidRPr="00647271">
        <w:rPr>
          <w:sz w:val="32"/>
          <w:szCs w:val="32"/>
        </w:rPr>
        <w:t>’AA</w:t>
      </w:r>
      <w:r w:rsidR="00AC5580" w:rsidRPr="00647271">
        <w:rPr>
          <w:sz w:val="32"/>
          <w:szCs w:val="32"/>
        </w:rPr>
        <w:t xml:space="preserve">JA </w:t>
      </w:r>
      <w:r w:rsidR="00821BD7" w:rsidRPr="00647271">
        <w:rPr>
          <w:sz w:val="32"/>
          <w:szCs w:val="32"/>
        </w:rPr>
        <w:t xml:space="preserve">d’Ablis </w:t>
      </w:r>
      <w:r w:rsidR="00AC5580" w:rsidRPr="00647271">
        <w:rPr>
          <w:rFonts w:asciiTheme="minorHAnsi" w:hAnsiTheme="minorHAnsi" w:cstheme="minorHAnsi"/>
          <w:sz w:val="32"/>
          <w:szCs w:val="32"/>
        </w:rPr>
        <w:t>(</w:t>
      </w:r>
      <w:r w:rsidR="00AC5580" w:rsidRPr="00647271">
        <w:rPr>
          <w:rFonts w:asciiTheme="minorHAnsi" w:hAnsiTheme="minorHAnsi" w:cstheme="minorHAnsi"/>
          <w:sz w:val="32"/>
          <w:szCs w:val="32"/>
          <w:shd w:val="clear" w:color="auto" w:fill="F5F3F4"/>
        </w:rPr>
        <w:t>Association des Animations de la Jeunesse d'Ablis)</w:t>
      </w:r>
      <w:r w:rsidR="00AC5580" w:rsidRPr="00647271">
        <w:rPr>
          <w:sz w:val="32"/>
          <w:szCs w:val="32"/>
        </w:rPr>
        <w:t xml:space="preserve"> se déroulera le 16 octobre à partir de 14h30 (ouverture des portes à 14h00), à la salle polyvalente de la ville, rue des Acacias.</w:t>
      </w:r>
    </w:p>
    <w:p w14:paraId="6F1E891A" w14:textId="77777777" w:rsidR="00AC5580" w:rsidRPr="00647271" w:rsidRDefault="00AC5580" w:rsidP="00E323E5">
      <w:pPr>
        <w:jc w:val="both"/>
        <w:rPr>
          <w:sz w:val="32"/>
          <w:szCs w:val="32"/>
        </w:rPr>
      </w:pPr>
    </w:p>
    <w:p w14:paraId="54506BA4" w14:textId="77F87901" w:rsidR="00AC5580" w:rsidRPr="00647271" w:rsidRDefault="00AC5580" w:rsidP="00E323E5">
      <w:pPr>
        <w:jc w:val="both"/>
        <w:rPr>
          <w:sz w:val="32"/>
          <w:szCs w:val="32"/>
        </w:rPr>
      </w:pPr>
      <w:r w:rsidRPr="00647271">
        <w:rPr>
          <w:sz w:val="32"/>
          <w:szCs w:val="32"/>
        </w:rPr>
        <w:t>De nombreux lots seront à gagner comme un appareil photo enfant, une télévision 80</w:t>
      </w:r>
      <w:r w:rsidR="00A40A40" w:rsidRPr="00647271">
        <w:rPr>
          <w:sz w:val="32"/>
          <w:szCs w:val="32"/>
        </w:rPr>
        <w:t xml:space="preserve"> </w:t>
      </w:r>
      <w:r w:rsidRPr="00647271">
        <w:rPr>
          <w:sz w:val="32"/>
          <w:szCs w:val="32"/>
        </w:rPr>
        <w:t>cm, un robot cuisine Connecter, une tablette, un PC portable…</w:t>
      </w:r>
    </w:p>
    <w:p w14:paraId="34D1E73D" w14:textId="77777777" w:rsidR="00AC5580" w:rsidRPr="00647271" w:rsidRDefault="00AC5580" w:rsidP="00E323E5">
      <w:pPr>
        <w:jc w:val="both"/>
        <w:rPr>
          <w:sz w:val="32"/>
          <w:szCs w:val="32"/>
        </w:rPr>
      </w:pPr>
    </w:p>
    <w:p w14:paraId="3870779D" w14:textId="7D281196" w:rsidR="005E7C34" w:rsidRPr="00647271" w:rsidRDefault="00AC5580" w:rsidP="005E7C34">
      <w:pPr>
        <w:jc w:val="both"/>
        <w:rPr>
          <w:b/>
          <w:bCs/>
          <w:sz w:val="32"/>
          <w:szCs w:val="32"/>
        </w:rPr>
      </w:pPr>
      <w:r w:rsidRPr="00647271">
        <w:rPr>
          <w:sz w:val="32"/>
          <w:szCs w:val="32"/>
        </w:rPr>
        <w:t xml:space="preserve">Retrouvez toutes les informations et le contact sur </w:t>
      </w:r>
      <w:hyperlink r:id="rId15" w:history="1">
        <w:r w:rsidR="00E323E5" w:rsidRPr="00647271">
          <w:rPr>
            <w:color w:val="0000FF"/>
            <w:sz w:val="32"/>
            <w:szCs w:val="32"/>
            <w:u w:val="single"/>
          </w:rPr>
          <w:t xml:space="preserve">Loto à Ablis </w:t>
        </w:r>
        <w:proofErr w:type="gramStart"/>
        <w:r w:rsidR="00E323E5" w:rsidRPr="00647271">
          <w:rPr>
            <w:color w:val="0000FF"/>
            <w:sz w:val="32"/>
            <w:szCs w:val="32"/>
            <w:u w:val="single"/>
          </w:rPr>
          <w:t>Dimanche</w:t>
        </w:r>
        <w:proofErr w:type="gramEnd"/>
        <w:r w:rsidR="00E323E5" w:rsidRPr="00647271">
          <w:rPr>
            <w:color w:val="0000FF"/>
            <w:sz w:val="32"/>
            <w:szCs w:val="32"/>
            <w:u w:val="single"/>
          </w:rPr>
          <w:t xml:space="preserve"> 16 Octobre 2022 (agenda-animation.com)</w:t>
        </w:r>
      </w:hyperlink>
    </w:p>
    <w:p w14:paraId="3908B9F3" w14:textId="77777777" w:rsidR="003D5F43" w:rsidRPr="00647271" w:rsidRDefault="003D5F43" w:rsidP="005E7C34">
      <w:pPr>
        <w:jc w:val="both"/>
        <w:rPr>
          <w:b/>
          <w:bCs/>
          <w:sz w:val="32"/>
          <w:szCs w:val="32"/>
        </w:rPr>
      </w:pPr>
    </w:p>
    <w:p w14:paraId="7B94B8EF" w14:textId="693802C2" w:rsidR="00726EA6" w:rsidRPr="00647271" w:rsidRDefault="00B40BCB" w:rsidP="00B40BCB">
      <w:pPr>
        <w:spacing w:after="160" w:line="259" w:lineRule="auto"/>
        <w:rPr>
          <w:rFonts w:asciiTheme="minorHAnsi" w:hAnsiTheme="minorHAnsi" w:cstheme="minorHAnsi"/>
          <w:b/>
          <w:bCs/>
          <w:sz w:val="44"/>
          <w:szCs w:val="44"/>
          <w:u w:val="single"/>
          <w:lang w:eastAsia="en-US"/>
        </w:rPr>
      </w:pPr>
      <w:r w:rsidRPr="00647271">
        <w:rPr>
          <w:rFonts w:asciiTheme="minorHAnsi" w:hAnsiTheme="minorHAnsi" w:cstheme="minorHAnsi"/>
          <w:b/>
          <w:bCs/>
          <w:sz w:val="44"/>
          <w:szCs w:val="44"/>
          <w:u w:val="single"/>
          <w:lang w:eastAsia="en-US"/>
        </w:rPr>
        <w:t>EMPLOI</w:t>
      </w:r>
    </w:p>
    <w:p w14:paraId="60A3B291" w14:textId="6F9679A0" w:rsidR="00726EA6" w:rsidRPr="00647271" w:rsidRDefault="00726EA6" w:rsidP="00A40A40">
      <w:pPr>
        <w:spacing w:after="160" w:line="259" w:lineRule="auto"/>
        <w:rPr>
          <w:sz w:val="32"/>
          <w:szCs w:val="32"/>
        </w:rPr>
      </w:pPr>
      <w:bookmarkStart w:id="1" w:name="_Hlk115861393"/>
      <w:r w:rsidRPr="00647271">
        <w:rPr>
          <w:rFonts w:asciiTheme="minorHAnsi" w:hAnsiTheme="minorHAnsi" w:cstheme="minorHAnsi"/>
          <w:b/>
          <w:bCs/>
          <w:sz w:val="32"/>
          <w:szCs w:val="32"/>
          <w:lang w:eastAsia="en-US"/>
        </w:rPr>
        <w:t>Rambouillet Territoires</w:t>
      </w:r>
      <w:r w:rsidRPr="00647271">
        <w:rPr>
          <w:rFonts w:asciiTheme="minorHAnsi" w:hAnsiTheme="minorHAnsi" w:cstheme="minorHAnsi"/>
          <w:sz w:val="32"/>
          <w:szCs w:val="32"/>
          <w:lang w:eastAsia="en-US"/>
        </w:rPr>
        <w:t xml:space="preserve"> recherche plusieurs profils. Parmi eux</w:t>
      </w:r>
      <w:r w:rsidR="00AA6AF2" w:rsidRPr="00647271">
        <w:rPr>
          <w:rFonts w:asciiTheme="minorHAnsi" w:hAnsiTheme="minorHAnsi" w:cstheme="minorHAnsi"/>
          <w:sz w:val="32"/>
          <w:szCs w:val="32"/>
          <w:lang w:eastAsia="en-US"/>
        </w:rPr>
        <w:t xml:space="preserve"> </w:t>
      </w:r>
      <w:r w:rsidRPr="00647271">
        <w:rPr>
          <w:rFonts w:asciiTheme="minorHAnsi" w:hAnsiTheme="minorHAnsi" w:cstheme="minorHAnsi"/>
          <w:sz w:val="32"/>
          <w:szCs w:val="32"/>
          <w:lang w:eastAsia="en-US"/>
        </w:rPr>
        <w:t xml:space="preserve">:  </w:t>
      </w:r>
      <w:r w:rsidRPr="00647271">
        <w:rPr>
          <w:sz w:val="32"/>
          <w:szCs w:val="32"/>
        </w:rPr>
        <w:t> </w:t>
      </w:r>
    </w:p>
    <w:bookmarkEnd w:id="1"/>
    <w:p w14:paraId="03064D81" w14:textId="77777777" w:rsidR="00726EA6" w:rsidRPr="00647271" w:rsidRDefault="00726EA6" w:rsidP="00726EA6">
      <w:pPr>
        <w:rPr>
          <w:sz w:val="32"/>
          <w:szCs w:val="32"/>
        </w:rPr>
      </w:pPr>
      <w:r w:rsidRPr="00647271">
        <w:rPr>
          <w:sz w:val="32"/>
          <w:szCs w:val="32"/>
        </w:rPr>
        <w:t xml:space="preserve">- </w:t>
      </w:r>
      <w:r w:rsidRPr="00647271">
        <w:rPr>
          <w:b/>
          <w:bCs/>
          <w:sz w:val="32"/>
          <w:szCs w:val="32"/>
        </w:rPr>
        <w:t>Un(e) assistant(e) administratif(</w:t>
      </w:r>
      <w:proofErr w:type="spellStart"/>
      <w:r w:rsidRPr="00647271">
        <w:rPr>
          <w:b/>
          <w:bCs/>
          <w:sz w:val="32"/>
          <w:szCs w:val="32"/>
        </w:rPr>
        <w:t>ve</w:t>
      </w:r>
      <w:proofErr w:type="spellEnd"/>
      <w:r w:rsidRPr="00647271">
        <w:rPr>
          <w:b/>
          <w:bCs/>
          <w:sz w:val="32"/>
          <w:szCs w:val="32"/>
        </w:rPr>
        <w:t>) au pôle patrimoine bâti - H/F</w:t>
      </w:r>
    </w:p>
    <w:p w14:paraId="23D805C3" w14:textId="77777777" w:rsidR="00726EA6" w:rsidRPr="00647271" w:rsidRDefault="00726EA6" w:rsidP="00726EA6">
      <w:pPr>
        <w:rPr>
          <w:sz w:val="32"/>
          <w:szCs w:val="32"/>
        </w:rPr>
      </w:pPr>
      <w:r w:rsidRPr="00647271">
        <w:rPr>
          <w:sz w:val="32"/>
          <w:szCs w:val="32"/>
        </w:rPr>
        <w:t>Ce poste permanent, à temps complet, est ouvert à la mobilité interne et externe dans le cadre d’emploi des adjoints administratifs territoriaux (catégorie C).</w:t>
      </w:r>
    </w:p>
    <w:p w14:paraId="3161D0A7" w14:textId="77777777" w:rsidR="00726EA6" w:rsidRPr="00647271" w:rsidRDefault="00726EA6" w:rsidP="00726EA6">
      <w:pPr>
        <w:rPr>
          <w:sz w:val="32"/>
          <w:szCs w:val="32"/>
        </w:rPr>
      </w:pPr>
      <w:r w:rsidRPr="00647271">
        <w:rPr>
          <w:sz w:val="32"/>
          <w:szCs w:val="32"/>
        </w:rPr>
        <w:t xml:space="preserve">Lien vers l’annonce : </w:t>
      </w:r>
      <w:hyperlink r:id="rId16" w:history="1">
        <w:r w:rsidRPr="00647271">
          <w:rPr>
            <w:rStyle w:val="Lienhypertexte"/>
            <w:sz w:val="32"/>
            <w:szCs w:val="32"/>
          </w:rPr>
          <w:t>https://www.rambouillet.fr/services-municipaux/la-ville-recrute/une-assistante-administratifve-au-pole-patrimoine-bati-h-f/</w:t>
        </w:r>
      </w:hyperlink>
    </w:p>
    <w:p w14:paraId="108E53BD" w14:textId="77777777" w:rsidR="00726EA6" w:rsidRPr="00647271" w:rsidRDefault="00726EA6" w:rsidP="00726EA6">
      <w:pPr>
        <w:pStyle w:val="Paragraphedeliste"/>
        <w:ind w:left="0"/>
        <w:rPr>
          <w:sz w:val="32"/>
          <w:szCs w:val="32"/>
        </w:rPr>
      </w:pPr>
      <w:r w:rsidRPr="00647271">
        <w:rPr>
          <w:sz w:val="32"/>
          <w:szCs w:val="32"/>
        </w:rPr>
        <w:t> </w:t>
      </w:r>
    </w:p>
    <w:p w14:paraId="3F2F2E8F" w14:textId="77777777" w:rsidR="00726EA6" w:rsidRPr="00647271" w:rsidRDefault="00726EA6" w:rsidP="00726EA6">
      <w:pPr>
        <w:rPr>
          <w:sz w:val="32"/>
          <w:szCs w:val="32"/>
        </w:rPr>
      </w:pPr>
      <w:r w:rsidRPr="00647271">
        <w:rPr>
          <w:sz w:val="32"/>
          <w:szCs w:val="32"/>
        </w:rPr>
        <w:t xml:space="preserve">– </w:t>
      </w:r>
      <w:r w:rsidRPr="00647271">
        <w:rPr>
          <w:b/>
          <w:bCs/>
          <w:sz w:val="32"/>
          <w:szCs w:val="32"/>
        </w:rPr>
        <w:t>Un(e) agent du service état civil et citoyenneté – H/F</w:t>
      </w:r>
    </w:p>
    <w:p w14:paraId="101A06EF" w14:textId="77777777" w:rsidR="00726EA6" w:rsidRPr="00647271" w:rsidRDefault="00726EA6" w:rsidP="00726EA6">
      <w:pPr>
        <w:rPr>
          <w:sz w:val="32"/>
          <w:szCs w:val="32"/>
        </w:rPr>
      </w:pPr>
      <w:r w:rsidRPr="00647271">
        <w:rPr>
          <w:sz w:val="32"/>
          <w:szCs w:val="32"/>
        </w:rPr>
        <w:t>Ce poste permanent, à temps complet, est ouvert à la mobilité interne et externe dans le cadre d’emploi des adjoints administratifs territoriaux (catégorie C).</w:t>
      </w:r>
    </w:p>
    <w:p w14:paraId="5188B047" w14:textId="77777777" w:rsidR="00726EA6" w:rsidRPr="00647271" w:rsidRDefault="00726EA6" w:rsidP="00726EA6">
      <w:pPr>
        <w:rPr>
          <w:sz w:val="32"/>
          <w:szCs w:val="32"/>
        </w:rPr>
      </w:pPr>
      <w:r w:rsidRPr="00647271">
        <w:rPr>
          <w:sz w:val="32"/>
          <w:szCs w:val="32"/>
        </w:rPr>
        <w:t xml:space="preserve">Lien vers l’annonce : </w:t>
      </w:r>
      <w:hyperlink r:id="rId17" w:history="1">
        <w:r w:rsidRPr="00647271">
          <w:rPr>
            <w:rStyle w:val="Lienhypertexte"/>
            <w:sz w:val="32"/>
            <w:szCs w:val="32"/>
          </w:rPr>
          <w:t>https://www.rambouillet.fr/services-municipaux/la-ville-recrute/une-agent-du-service-etat-civil-et-citoyennete-h-f/</w:t>
        </w:r>
      </w:hyperlink>
    </w:p>
    <w:p w14:paraId="558276BA" w14:textId="0D418FB9" w:rsidR="00B40BCB" w:rsidRPr="00647271" w:rsidRDefault="00B40BCB" w:rsidP="00726EA6">
      <w:pPr>
        <w:rPr>
          <w:sz w:val="28"/>
          <w:szCs w:val="28"/>
        </w:rPr>
      </w:pPr>
    </w:p>
    <w:p w14:paraId="27335365" w14:textId="77132374" w:rsidR="00726EA6" w:rsidRPr="00647271" w:rsidRDefault="00726EA6" w:rsidP="00726EA6">
      <w:pPr>
        <w:rPr>
          <w:sz w:val="28"/>
          <w:szCs w:val="28"/>
        </w:rPr>
      </w:pPr>
    </w:p>
    <w:p w14:paraId="431DBCED" w14:textId="77451794" w:rsidR="00726EA6" w:rsidRPr="00647271" w:rsidRDefault="00726EA6" w:rsidP="00726EA6">
      <w:pPr>
        <w:rPr>
          <w:b/>
          <w:bCs/>
          <w:sz w:val="28"/>
          <w:szCs w:val="28"/>
        </w:rPr>
      </w:pPr>
      <w:r w:rsidRPr="00647271">
        <w:rPr>
          <w:b/>
          <w:bCs/>
          <w:sz w:val="28"/>
          <w:szCs w:val="28"/>
        </w:rPr>
        <w:t>Mais aussi :</w:t>
      </w:r>
    </w:p>
    <w:p w14:paraId="49F88386" w14:textId="42CCA5C3" w:rsidR="00726EA6" w:rsidRPr="00647271" w:rsidRDefault="00726EA6" w:rsidP="00726EA6">
      <w:pPr>
        <w:pStyle w:val="Paragraphedeliste"/>
        <w:numPr>
          <w:ilvl w:val="0"/>
          <w:numId w:val="3"/>
        </w:numPr>
        <w:rPr>
          <w:sz w:val="28"/>
          <w:szCs w:val="28"/>
        </w:rPr>
      </w:pPr>
      <w:r w:rsidRPr="00647271">
        <w:rPr>
          <w:sz w:val="28"/>
          <w:szCs w:val="28"/>
        </w:rPr>
        <w:t>Un(e) éducateur(</w:t>
      </w:r>
      <w:proofErr w:type="spellStart"/>
      <w:r w:rsidRPr="00647271">
        <w:rPr>
          <w:sz w:val="28"/>
          <w:szCs w:val="28"/>
        </w:rPr>
        <w:t>rice</w:t>
      </w:r>
      <w:proofErr w:type="spellEnd"/>
      <w:r w:rsidRPr="00647271">
        <w:rPr>
          <w:sz w:val="28"/>
          <w:szCs w:val="28"/>
        </w:rPr>
        <w:t>) de jeunes enfants pour la crèche des Fontaines - H/F</w:t>
      </w:r>
    </w:p>
    <w:p w14:paraId="358E4B4D" w14:textId="77777777" w:rsidR="00726EA6" w:rsidRPr="00647271" w:rsidRDefault="00726EA6" w:rsidP="00726EA6">
      <w:pPr>
        <w:pStyle w:val="Paragraphedeliste"/>
        <w:numPr>
          <w:ilvl w:val="0"/>
          <w:numId w:val="3"/>
        </w:numPr>
        <w:rPr>
          <w:noProof/>
          <w:sz w:val="28"/>
          <w:szCs w:val="28"/>
        </w:rPr>
      </w:pPr>
      <w:r w:rsidRPr="00647271">
        <w:rPr>
          <w:sz w:val="28"/>
          <w:szCs w:val="28"/>
        </w:rPr>
        <w:t xml:space="preserve">Un(e) assistant(e) maternel(le) au sein de la crèche familiale – H/F </w:t>
      </w:r>
    </w:p>
    <w:p w14:paraId="4EC23C34" w14:textId="77777777" w:rsidR="00726EA6" w:rsidRPr="00647271" w:rsidRDefault="00726EA6" w:rsidP="00726EA6">
      <w:pPr>
        <w:pStyle w:val="Paragraphedeliste"/>
        <w:numPr>
          <w:ilvl w:val="0"/>
          <w:numId w:val="3"/>
        </w:numPr>
        <w:rPr>
          <w:noProof/>
          <w:sz w:val="28"/>
          <w:szCs w:val="28"/>
        </w:rPr>
      </w:pPr>
      <w:r w:rsidRPr="00647271">
        <w:rPr>
          <w:sz w:val="28"/>
          <w:szCs w:val="28"/>
        </w:rPr>
        <w:t>…</w:t>
      </w:r>
    </w:p>
    <w:p w14:paraId="195CF1B2" w14:textId="77777777" w:rsidR="00726EA6" w:rsidRPr="00647271" w:rsidRDefault="00726EA6" w:rsidP="00726EA6">
      <w:pPr>
        <w:rPr>
          <w:b/>
          <w:bCs/>
          <w:sz w:val="32"/>
          <w:szCs w:val="32"/>
        </w:rPr>
      </w:pPr>
    </w:p>
    <w:p w14:paraId="3FD8B28F" w14:textId="1F9D286A" w:rsidR="00726EA6" w:rsidRPr="00647271" w:rsidRDefault="00726EA6" w:rsidP="00726EA6">
      <w:pPr>
        <w:rPr>
          <w:b/>
          <w:bCs/>
          <w:sz w:val="32"/>
          <w:szCs w:val="32"/>
        </w:rPr>
      </w:pPr>
      <w:r w:rsidRPr="00647271">
        <w:rPr>
          <w:b/>
          <w:bCs/>
          <w:sz w:val="32"/>
          <w:szCs w:val="32"/>
        </w:rPr>
        <w:t>Découvrez toutes les offres sur www.rambouillet.fr</w:t>
      </w:r>
    </w:p>
    <w:p w14:paraId="27BB127B" w14:textId="049DD4CE" w:rsidR="00B40BCB" w:rsidRPr="00647271" w:rsidRDefault="00726EA6" w:rsidP="00726EA6">
      <w:pPr>
        <w:rPr>
          <w:b/>
          <w:bCs/>
          <w:sz w:val="32"/>
          <w:szCs w:val="32"/>
        </w:rPr>
      </w:pPr>
      <w:r w:rsidRPr="00647271">
        <w:rPr>
          <w:b/>
          <w:bCs/>
          <w:sz w:val="32"/>
          <w:szCs w:val="32"/>
        </w:rPr>
        <w:t xml:space="preserve">Envoi de Cv à : </w:t>
      </w:r>
      <w:hyperlink r:id="rId18" w:history="1">
        <w:r w:rsidRPr="00647271">
          <w:rPr>
            <w:rStyle w:val="Lienhypertexte"/>
            <w:b/>
            <w:bCs/>
            <w:sz w:val="32"/>
            <w:szCs w:val="32"/>
          </w:rPr>
          <w:t>drh.recrutement@rambouillet.fr</w:t>
        </w:r>
      </w:hyperlink>
    </w:p>
    <w:p w14:paraId="15FBE74E" w14:textId="06189BA8" w:rsidR="00726EA6" w:rsidRPr="00647271" w:rsidRDefault="00726EA6" w:rsidP="00726EA6">
      <w:pPr>
        <w:rPr>
          <w:b/>
          <w:bCs/>
          <w:sz w:val="32"/>
          <w:szCs w:val="32"/>
        </w:rPr>
      </w:pPr>
    </w:p>
    <w:p w14:paraId="7918265D" w14:textId="2E84AFAD" w:rsidR="00726EA6" w:rsidRPr="00647271" w:rsidRDefault="00726EA6" w:rsidP="00726EA6">
      <w:pPr>
        <w:rPr>
          <w:b/>
          <w:bCs/>
          <w:sz w:val="32"/>
          <w:szCs w:val="32"/>
        </w:rPr>
      </w:pPr>
    </w:p>
    <w:p w14:paraId="3E8ED4BD" w14:textId="77777777" w:rsidR="00591188" w:rsidRPr="00647271" w:rsidRDefault="00A907ED" w:rsidP="00A40A40">
      <w:pPr>
        <w:spacing w:after="160" w:line="259" w:lineRule="auto"/>
        <w:rPr>
          <w:sz w:val="32"/>
          <w:szCs w:val="32"/>
        </w:rPr>
      </w:pPr>
      <w:r w:rsidRPr="00647271">
        <w:rPr>
          <w:rFonts w:asciiTheme="minorHAnsi" w:hAnsiTheme="minorHAnsi" w:cstheme="minorHAnsi"/>
          <w:b/>
          <w:bCs/>
          <w:sz w:val="32"/>
          <w:szCs w:val="32"/>
          <w:lang w:eastAsia="en-US"/>
        </w:rPr>
        <w:t xml:space="preserve">Association Chantiers Yvelines : </w:t>
      </w:r>
      <w:r w:rsidRPr="00647271">
        <w:rPr>
          <w:sz w:val="32"/>
          <w:szCs w:val="32"/>
        </w:rPr>
        <w:t xml:space="preserve">ALERTE COUP DE POUCE ! </w:t>
      </w:r>
    </w:p>
    <w:p w14:paraId="48D6C51C" w14:textId="77777777" w:rsidR="00591188" w:rsidRPr="00647271" w:rsidRDefault="00A907ED" w:rsidP="00591188">
      <w:pPr>
        <w:jc w:val="both"/>
        <w:rPr>
          <w:sz w:val="32"/>
          <w:szCs w:val="32"/>
        </w:rPr>
      </w:pPr>
      <w:r w:rsidRPr="00647271">
        <w:rPr>
          <w:sz w:val="32"/>
          <w:szCs w:val="32"/>
        </w:rPr>
        <w:t xml:space="preserve">Vous recherchez un emploi ? </w:t>
      </w:r>
    </w:p>
    <w:p w14:paraId="0DF3029E" w14:textId="584421EF" w:rsidR="00A907ED" w:rsidRPr="00647271" w:rsidRDefault="00A907ED" w:rsidP="00591188">
      <w:pPr>
        <w:jc w:val="both"/>
        <w:rPr>
          <w:sz w:val="32"/>
          <w:szCs w:val="32"/>
        </w:rPr>
      </w:pPr>
      <w:r w:rsidRPr="00647271">
        <w:rPr>
          <w:sz w:val="32"/>
          <w:szCs w:val="32"/>
        </w:rPr>
        <w:t>Vous avez des besoins en personnel en entreprise ou à domicile ?</w:t>
      </w:r>
    </w:p>
    <w:p w14:paraId="3EB81900" w14:textId="77777777" w:rsidR="00A907ED" w:rsidRPr="00647271" w:rsidRDefault="00A907ED" w:rsidP="00591188">
      <w:pPr>
        <w:jc w:val="both"/>
        <w:rPr>
          <w:sz w:val="32"/>
          <w:szCs w:val="32"/>
        </w:rPr>
      </w:pPr>
      <w:r w:rsidRPr="00647271">
        <w:rPr>
          <w:sz w:val="32"/>
          <w:szCs w:val="32"/>
        </w:rPr>
        <w:t>Vous avez des questions sur votre évolution professionnelle ?</w:t>
      </w:r>
    </w:p>
    <w:p w14:paraId="37A3F848" w14:textId="77777777" w:rsidR="00A907ED" w:rsidRPr="00647271" w:rsidRDefault="00A907ED" w:rsidP="00A907ED">
      <w:pPr>
        <w:rPr>
          <w:sz w:val="32"/>
          <w:szCs w:val="32"/>
        </w:rPr>
      </w:pPr>
    </w:p>
    <w:p w14:paraId="2878AF7C" w14:textId="0F16999C" w:rsidR="00A907ED" w:rsidRPr="00647271" w:rsidRDefault="00A907ED" w:rsidP="00A907ED">
      <w:pPr>
        <w:jc w:val="both"/>
        <w:rPr>
          <w:sz w:val="32"/>
          <w:szCs w:val="32"/>
        </w:rPr>
      </w:pPr>
      <w:r w:rsidRPr="00647271">
        <w:rPr>
          <w:b/>
          <w:bCs/>
          <w:sz w:val="32"/>
          <w:szCs w:val="32"/>
        </w:rPr>
        <w:lastRenderedPageBreak/>
        <w:t>L’association Chantiers Yvelines vous donne rendez-vous jeudi 20 octobre à bord du JOB TRUCK</w:t>
      </w:r>
      <w:r w:rsidRPr="00647271">
        <w:rPr>
          <w:sz w:val="32"/>
          <w:szCs w:val="32"/>
        </w:rPr>
        <w:t xml:space="preserve"> à Rochefort-en-Yvelines sur le parking du Chemin sous la ville de 14h à 16h30. </w:t>
      </w:r>
      <w:r w:rsidR="00B516EB" w:rsidRPr="00647271">
        <w:rPr>
          <w:sz w:val="32"/>
          <w:szCs w:val="32"/>
        </w:rPr>
        <w:t xml:space="preserve">Ils </w:t>
      </w:r>
      <w:r w:rsidRPr="00647271">
        <w:rPr>
          <w:sz w:val="32"/>
          <w:szCs w:val="32"/>
        </w:rPr>
        <w:t>seron</w:t>
      </w:r>
      <w:r w:rsidR="00B516EB" w:rsidRPr="00647271">
        <w:rPr>
          <w:sz w:val="32"/>
          <w:szCs w:val="32"/>
        </w:rPr>
        <w:t>t</w:t>
      </w:r>
      <w:r w:rsidRPr="00647271">
        <w:rPr>
          <w:sz w:val="32"/>
          <w:szCs w:val="32"/>
        </w:rPr>
        <w:t xml:space="preserve"> sur place pour vous rencontrer, échanger et vous aider à trouver des solutions pour votre recherche d’</w:t>
      </w:r>
      <w:r w:rsidRPr="00647271">
        <w:rPr>
          <w:sz w:val="32"/>
          <w:szCs w:val="32"/>
          <w:u w:val="single"/>
        </w:rPr>
        <w:t>emploi</w:t>
      </w:r>
      <w:r w:rsidRPr="00647271">
        <w:rPr>
          <w:sz w:val="32"/>
          <w:szCs w:val="32"/>
        </w:rPr>
        <w:t xml:space="preserve">, vos </w:t>
      </w:r>
      <w:r w:rsidRPr="00647271">
        <w:rPr>
          <w:sz w:val="32"/>
          <w:szCs w:val="32"/>
          <w:u w:val="single"/>
        </w:rPr>
        <w:t>besoins en personnel</w:t>
      </w:r>
      <w:r w:rsidRPr="00647271">
        <w:rPr>
          <w:sz w:val="32"/>
          <w:szCs w:val="32"/>
        </w:rPr>
        <w:t xml:space="preserve"> ou votre </w:t>
      </w:r>
      <w:r w:rsidRPr="00647271">
        <w:rPr>
          <w:sz w:val="32"/>
          <w:szCs w:val="32"/>
          <w:u w:val="single"/>
        </w:rPr>
        <w:t>projet professionnel</w:t>
      </w:r>
      <w:r w:rsidRPr="00647271">
        <w:rPr>
          <w:sz w:val="32"/>
          <w:szCs w:val="32"/>
        </w:rPr>
        <w:t xml:space="preserve"> ! </w:t>
      </w:r>
    </w:p>
    <w:p w14:paraId="667F4FA3" w14:textId="77777777" w:rsidR="00A907ED" w:rsidRPr="00647271" w:rsidRDefault="00A907ED" w:rsidP="00726EA6">
      <w:pPr>
        <w:rPr>
          <w:noProof/>
          <w:sz w:val="32"/>
          <w:szCs w:val="32"/>
        </w:rPr>
      </w:pPr>
    </w:p>
    <w:sectPr w:rsidR="00A907ED" w:rsidRPr="00647271" w:rsidSect="00647271">
      <w:headerReference w:type="default" r:id="rId1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07E1" w14:textId="77777777" w:rsidR="00647271" w:rsidRDefault="00647271" w:rsidP="00647271">
      <w:r>
        <w:separator/>
      </w:r>
    </w:p>
  </w:endnote>
  <w:endnote w:type="continuationSeparator" w:id="0">
    <w:p w14:paraId="1FB000A6" w14:textId="77777777" w:rsidR="00647271" w:rsidRDefault="00647271" w:rsidP="0064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0186" w14:textId="77777777" w:rsidR="00647271" w:rsidRDefault="00647271" w:rsidP="00647271">
      <w:r>
        <w:separator/>
      </w:r>
    </w:p>
  </w:footnote>
  <w:footnote w:type="continuationSeparator" w:id="0">
    <w:p w14:paraId="7B52335A" w14:textId="77777777" w:rsidR="00647271" w:rsidRDefault="00647271" w:rsidP="0064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6512" w14:textId="7A1518F8" w:rsidR="00647271" w:rsidRDefault="00647271" w:rsidP="00647271">
    <w:pPr>
      <w:pStyle w:val="En-tte"/>
      <w:jc w:val="center"/>
    </w:pPr>
    <w:r>
      <w:rPr>
        <w:noProof/>
      </w:rPr>
      <w:drawing>
        <wp:inline distT="0" distB="0" distL="0" distR="0" wp14:anchorId="166BE9A5" wp14:editId="626EA5CB">
          <wp:extent cx="576130" cy="638175"/>
          <wp:effectExtent l="0" t="0" r="0" b="0"/>
          <wp:docPr id="7" name="Image 7" descr="Une image contenant texte, reine, conteneur, bid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reine, conteneur, bid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83705" cy="646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3F15"/>
    <w:multiLevelType w:val="hybridMultilevel"/>
    <w:tmpl w:val="CD2EE30C"/>
    <w:lvl w:ilvl="0" w:tplc="31A608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D830E2"/>
    <w:multiLevelType w:val="multilevel"/>
    <w:tmpl w:val="3AA6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F372A"/>
    <w:multiLevelType w:val="hybridMultilevel"/>
    <w:tmpl w:val="3AF07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FB4801"/>
    <w:multiLevelType w:val="hybridMultilevel"/>
    <w:tmpl w:val="C7F47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6572425">
    <w:abstractNumId w:val="3"/>
  </w:num>
  <w:num w:numId="2" w16cid:durableId="1375230580">
    <w:abstractNumId w:val="2"/>
  </w:num>
  <w:num w:numId="3" w16cid:durableId="1800107813">
    <w:abstractNumId w:val="0"/>
  </w:num>
  <w:num w:numId="4" w16cid:durableId="1013260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FB"/>
    <w:rsid w:val="00116791"/>
    <w:rsid w:val="00141363"/>
    <w:rsid w:val="001627A7"/>
    <w:rsid w:val="001E07A8"/>
    <w:rsid w:val="002B2FB0"/>
    <w:rsid w:val="002D79C6"/>
    <w:rsid w:val="003366C3"/>
    <w:rsid w:val="003B32FB"/>
    <w:rsid w:val="003D5F43"/>
    <w:rsid w:val="003F3836"/>
    <w:rsid w:val="0054070A"/>
    <w:rsid w:val="005577C1"/>
    <w:rsid w:val="00577C7E"/>
    <w:rsid w:val="0058221B"/>
    <w:rsid w:val="00591188"/>
    <w:rsid w:val="005A6425"/>
    <w:rsid w:val="005E7C34"/>
    <w:rsid w:val="00647271"/>
    <w:rsid w:val="006811ED"/>
    <w:rsid w:val="00726EA6"/>
    <w:rsid w:val="00734F03"/>
    <w:rsid w:val="00736E41"/>
    <w:rsid w:val="00776144"/>
    <w:rsid w:val="00821BD7"/>
    <w:rsid w:val="008F1002"/>
    <w:rsid w:val="00A34421"/>
    <w:rsid w:val="00A40A40"/>
    <w:rsid w:val="00A907ED"/>
    <w:rsid w:val="00AA6AF2"/>
    <w:rsid w:val="00AC5580"/>
    <w:rsid w:val="00B10F30"/>
    <w:rsid w:val="00B36883"/>
    <w:rsid w:val="00B40BCB"/>
    <w:rsid w:val="00B47E0E"/>
    <w:rsid w:val="00B516EB"/>
    <w:rsid w:val="00C15A4D"/>
    <w:rsid w:val="00C23A80"/>
    <w:rsid w:val="00C95221"/>
    <w:rsid w:val="00C9770B"/>
    <w:rsid w:val="00D31AC3"/>
    <w:rsid w:val="00D6602D"/>
    <w:rsid w:val="00DE28F8"/>
    <w:rsid w:val="00E05AC1"/>
    <w:rsid w:val="00E323E5"/>
    <w:rsid w:val="00EC64D1"/>
    <w:rsid w:val="00ED078D"/>
    <w:rsid w:val="00F13F7F"/>
    <w:rsid w:val="00F70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7139B"/>
  <w15:chartTrackingRefBased/>
  <w15:docId w15:val="{74330414-F420-47D9-BCE2-4CE99952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2FB"/>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5A4D"/>
    <w:pPr>
      <w:ind w:left="720"/>
      <w:contextualSpacing/>
    </w:pPr>
  </w:style>
  <w:style w:type="character" w:styleId="Lienhypertexte">
    <w:name w:val="Hyperlink"/>
    <w:basedOn w:val="Policepardfaut"/>
    <w:uiPriority w:val="99"/>
    <w:unhideWhenUsed/>
    <w:rsid w:val="00116791"/>
    <w:rPr>
      <w:color w:val="0563C1" w:themeColor="hyperlink"/>
      <w:u w:val="single"/>
    </w:rPr>
  </w:style>
  <w:style w:type="character" w:styleId="Mentionnonrsolue">
    <w:name w:val="Unresolved Mention"/>
    <w:basedOn w:val="Policepardfaut"/>
    <w:uiPriority w:val="99"/>
    <w:semiHidden/>
    <w:unhideWhenUsed/>
    <w:rsid w:val="005E7C34"/>
    <w:rPr>
      <w:color w:val="605E5C"/>
      <w:shd w:val="clear" w:color="auto" w:fill="E1DFDD"/>
    </w:rPr>
  </w:style>
  <w:style w:type="character" w:styleId="lev">
    <w:name w:val="Strong"/>
    <w:basedOn w:val="Policepardfaut"/>
    <w:uiPriority w:val="22"/>
    <w:qFormat/>
    <w:rsid w:val="00F705E4"/>
    <w:rPr>
      <w:b/>
      <w:bCs/>
    </w:rPr>
  </w:style>
  <w:style w:type="paragraph" w:styleId="En-tte">
    <w:name w:val="header"/>
    <w:basedOn w:val="Normal"/>
    <w:link w:val="En-tteCar"/>
    <w:uiPriority w:val="99"/>
    <w:unhideWhenUsed/>
    <w:rsid w:val="00647271"/>
    <w:pPr>
      <w:tabs>
        <w:tab w:val="center" w:pos="4536"/>
        <w:tab w:val="right" w:pos="9072"/>
      </w:tabs>
    </w:pPr>
  </w:style>
  <w:style w:type="character" w:customStyle="1" w:styleId="En-tteCar">
    <w:name w:val="En-tête Car"/>
    <w:basedOn w:val="Policepardfaut"/>
    <w:link w:val="En-tte"/>
    <w:uiPriority w:val="99"/>
    <w:rsid w:val="00647271"/>
    <w:rPr>
      <w:rFonts w:ascii="Calibri" w:hAnsi="Calibri" w:cs="Calibri"/>
      <w:lang w:eastAsia="fr-FR"/>
    </w:rPr>
  </w:style>
  <w:style w:type="paragraph" w:styleId="Pieddepage">
    <w:name w:val="footer"/>
    <w:basedOn w:val="Normal"/>
    <w:link w:val="PieddepageCar"/>
    <w:uiPriority w:val="99"/>
    <w:unhideWhenUsed/>
    <w:rsid w:val="00647271"/>
    <w:pPr>
      <w:tabs>
        <w:tab w:val="center" w:pos="4536"/>
        <w:tab w:val="right" w:pos="9072"/>
      </w:tabs>
    </w:pPr>
  </w:style>
  <w:style w:type="character" w:customStyle="1" w:styleId="PieddepageCar">
    <w:name w:val="Pied de page Car"/>
    <w:basedOn w:val="Policepardfaut"/>
    <w:link w:val="Pieddepage"/>
    <w:uiPriority w:val="99"/>
    <w:rsid w:val="00647271"/>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71865">
      <w:bodyDiv w:val="1"/>
      <w:marLeft w:val="0"/>
      <w:marRight w:val="0"/>
      <w:marTop w:val="0"/>
      <w:marBottom w:val="0"/>
      <w:divBdr>
        <w:top w:val="none" w:sz="0" w:space="0" w:color="auto"/>
        <w:left w:val="none" w:sz="0" w:space="0" w:color="auto"/>
        <w:bottom w:val="none" w:sz="0" w:space="0" w:color="auto"/>
        <w:right w:val="none" w:sz="0" w:space="0" w:color="auto"/>
      </w:divBdr>
    </w:div>
    <w:div w:id="954673823">
      <w:bodyDiv w:val="1"/>
      <w:marLeft w:val="0"/>
      <w:marRight w:val="0"/>
      <w:marTop w:val="0"/>
      <w:marBottom w:val="0"/>
      <w:divBdr>
        <w:top w:val="none" w:sz="0" w:space="0" w:color="auto"/>
        <w:left w:val="none" w:sz="0" w:space="0" w:color="auto"/>
        <w:bottom w:val="none" w:sz="0" w:space="0" w:color="auto"/>
        <w:right w:val="none" w:sz="0" w:space="0" w:color="auto"/>
      </w:divBdr>
    </w:div>
    <w:div w:id="131414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ascenseur2022@gmail.com" TargetMode="External"/><Relationship Id="rId18" Type="http://schemas.openxmlformats.org/officeDocument/2006/relationships/hyperlink" Target="mailto:drh.recrutement@rambouillet.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m365.eu.vadesecure.com/safeproxy/v4?f=c9SMWvG_r7QIXVWmklpr0yuxIc9kr3AiuiVzoZwHfRI9TTcA960YiqJO-isey4C3&amp;i=cREa9ZbyIuO4VO14ob45pgvcS9-yZSxl9xA6qjrhtsISgrkGeFLUzCGCklm4e9oHdhdvsXfRo_KeEU1OrTMGww&amp;k=2JAE&amp;r=2ZIM4aQeJ5RgxzN8PNIbUz0et1jr-o_c1KbjlkpzwUifIyDQvMU4w0-CgMEViIZ3pq9LpgEQrRYNqFqthOa44w&amp;s=f01b0a9e0258777917231945d0ec9a5e0f77f9b298a592a48e1d1e9606f0f537&amp;u=https%3A%2F%2Fwww.rambouillet.fr%2Fservices-municipaux%2Fla-ville-recrute%2Fune-agent-du-service-etat-civil-et-citoyennete-h-f%2F" TargetMode="External"/><Relationship Id="rId2" Type="http://schemas.openxmlformats.org/officeDocument/2006/relationships/styles" Target="styles.xml"/><Relationship Id="rId16" Type="http://schemas.openxmlformats.org/officeDocument/2006/relationships/hyperlink" Target="https://m365.eu.vadesecure.com/safeproxy/v4?f=YNkqP8vkGoE9MN1APnYQcHL2CUB-XzeUFmn7hjO9J6uIkmuymSZ-A_zhPm9ZNRtS&amp;i=h9vbKrcggCevhOqHEBN-TdQ2p_IUmtDCWbU3aShqN3hebceUyuo91u1lIBkJNUHi8mYgMZqOOiNVn_MCKMCtcA&amp;k=HWig&amp;r=alWd4Jbx5zXQSsyUB8i371J0mXPPyMdmNQOTIpf4SK66N09HlmMRBi14JIYu89uITr5_Hibbtp54wJ3eq2Oxxw&amp;s=7aae589c3af5a1851494da761cca0c91080fd4f3f02f920fefd19c2920c5d684&amp;u=https%3A%2F%2Fwww.rambouillet.fr%2Fservices-municipaux%2Fla-ville-recrute%2Fune-assistante-administratifve-au-pole-patrimoine-bati-h-f%2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agenda-animation.com/loto-bingo/a-le-de-france/yvelines/ablis/17629/loto"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rie@rey78.fr" TargetMode="External"/><Relationship Id="rId14" Type="http://schemas.openxmlformats.org/officeDocument/2006/relationships/hyperlink" Target="https://mon-rdv-dondesang.efs.sante.fr/collecte/60923/sang/14-10-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1329</Words>
  <Characters>7313</Characters>
  <Application>Microsoft Office Word</Application>
  <DocSecurity>4</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GOUT</dc:creator>
  <cp:keywords/>
  <dc:description/>
  <cp:lastModifiedBy>Irène IVANCIC</cp:lastModifiedBy>
  <cp:revision>2</cp:revision>
  <dcterms:created xsi:type="dcterms:W3CDTF">2022-10-06T12:05:00Z</dcterms:created>
  <dcterms:modified xsi:type="dcterms:W3CDTF">2022-10-06T12:05:00Z</dcterms:modified>
</cp:coreProperties>
</file>